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C93CC7"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SOLICITAÇÃO: </w:t>
      </w:r>
      <w:r w:rsidR="008D4258">
        <w:rPr>
          <w:rFonts w:ascii="Arial" w:hAnsi="Arial" w:cs="Arial"/>
          <w:color w:val="auto"/>
          <w:sz w:val="24"/>
          <w:szCs w:val="24"/>
        </w:rPr>
        <w:t>11</w:t>
      </w:r>
      <w:r w:rsidR="00AE59E0" w:rsidRPr="00C93CC7">
        <w:rPr>
          <w:rFonts w:ascii="Arial" w:hAnsi="Arial" w:cs="Arial"/>
          <w:color w:val="auto"/>
          <w:sz w:val="24"/>
          <w:szCs w:val="24"/>
        </w:rPr>
        <w:t>/201</w:t>
      </w:r>
      <w:r w:rsidR="00090921" w:rsidRPr="00C93CC7">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sidRPr="00C93CC7">
        <w:rPr>
          <w:rFonts w:ascii="Arial" w:hAnsi="Arial" w:cs="Arial"/>
          <w:color w:val="auto"/>
          <w:sz w:val="24"/>
          <w:szCs w:val="24"/>
        </w:rPr>
        <w:t xml:space="preserve">DISPENSA: </w:t>
      </w:r>
      <w:r w:rsidR="008D4258">
        <w:rPr>
          <w:rFonts w:ascii="Arial" w:hAnsi="Arial" w:cs="Arial"/>
          <w:color w:val="auto"/>
          <w:sz w:val="24"/>
          <w:szCs w:val="24"/>
        </w:rPr>
        <w:t>10</w:t>
      </w:r>
      <w:r w:rsidR="00AE59E0" w:rsidRPr="00C93CC7">
        <w:rPr>
          <w:rFonts w:ascii="Arial" w:hAnsi="Arial" w:cs="Arial"/>
          <w:color w:val="auto"/>
          <w:sz w:val="24"/>
          <w:szCs w:val="24"/>
        </w:rPr>
        <w:t>/201</w:t>
      </w:r>
      <w:r w:rsidR="00090921" w:rsidRPr="00C93CC7">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 xml:space="preserve">Assunto: </w:t>
      </w:r>
      <w:r w:rsidR="00AF1A0D" w:rsidRPr="00C93CC7">
        <w:rPr>
          <w:rFonts w:ascii="Arial" w:hAnsi="Arial" w:cs="Arial"/>
          <w:b/>
          <w:sz w:val="24"/>
          <w:szCs w:val="24"/>
        </w:rPr>
        <w:t>Solicitação de Co</w:t>
      </w:r>
      <w:r w:rsidR="00C93CC7" w:rsidRPr="00C93CC7">
        <w:rPr>
          <w:rFonts w:ascii="Arial" w:hAnsi="Arial" w:cs="Arial"/>
          <w:b/>
          <w:sz w:val="24"/>
          <w:szCs w:val="24"/>
        </w:rPr>
        <w:t>ntratação de empre</w:t>
      </w:r>
      <w:r w:rsidR="00C93CC7">
        <w:rPr>
          <w:rFonts w:ascii="Arial" w:hAnsi="Arial" w:cs="Arial"/>
          <w:b/>
          <w:sz w:val="24"/>
          <w:szCs w:val="24"/>
        </w:rPr>
        <w:t>s</w:t>
      </w:r>
      <w:r w:rsidR="00C93CC7" w:rsidRPr="00C93CC7">
        <w:rPr>
          <w:rFonts w:ascii="Arial" w:hAnsi="Arial" w:cs="Arial"/>
          <w:b/>
          <w:sz w:val="24"/>
          <w:szCs w:val="24"/>
        </w:rPr>
        <w:t xml:space="preserve">a para prestação de serviços </w:t>
      </w:r>
      <w:r w:rsidR="008D4258">
        <w:rPr>
          <w:rFonts w:ascii="Arial" w:hAnsi="Arial" w:cs="Arial"/>
          <w:b/>
          <w:sz w:val="24"/>
          <w:szCs w:val="24"/>
        </w:rPr>
        <w:t>Internet.</w:t>
      </w:r>
    </w:p>
    <w:p w:rsidR="008D4258" w:rsidRPr="009C1A66" w:rsidRDefault="00050ABA" w:rsidP="008D4258">
      <w:pPr>
        <w:spacing w:line="360" w:lineRule="auto"/>
        <w:ind w:firstLine="708"/>
        <w:jc w:val="both"/>
        <w:rPr>
          <w:rFonts w:ascii="Arial" w:hAnsi="Arial" w:cs="Arial"/>
        </w:rPr>
      </w:pPr>
      <w:r w:rsidRPr="009C1A66">
        <w:rPr>
          <w:rFonts w:ascii="Arial" w:hAnsi="Arial" w:cs="Arial"/>
        </w:rPr>
        <w:t xml:space="preserve">Venho através deste, requerer a abertura de processo licitatório que tem como objeto: </w:t>
      </w:r>
      <w:r w:rsidR="00772F14" w:rsidRPr="009C1A66">
        <w:rPr>
          <w:rFonts w:ascii="Arial" w:hAnsi="Arial" w:cs="Arial"/>
        </w:rPr>
        <w:t xml:space="preserve">Contratação de empresa, para </w:t>
      </w:r>
      <w:r w:rsidR="00C93CC7" w:rsidRPr="009C1A66">
        <w:rPr>
          <w:rFonts w:ascii="Arial" w:hAnsi="Arial" w:cs="Arial"/>
        </w:rPr>
        <w:t>prestação de serviços contínuos n</w:t>
      </w:r>
      <w:r w:rsidR="008D4258" w:rsidRPr="009C1A66">
        <w:rPr>
          <w:rFonts w:ascii="Arial" w:hAnsi="Arial" w:cs="Arial"/>
        </w:rPr>
        <w:t xml:space="preserve">o fornecimento de link </w:t>
      </w:r>
      <w:proofErr w:type="spellStart"/>
      <w:r w:rsidR="008D4258" w:rsidRPr="009C1A66">
        <w:rPr>
          <w:rFonts w:ascii="Arial" w:hAnsi="Arial" w:cs="Arial"/>
        </w:rPr>
        <w:t>semi-dedicado</w:t>
      </w:r>
      <w:proofErr w:type="spellEnd"/>
      <w:r w:rsidR="008D4258" w:rsidRPr="009C1A66">
        <w:rPr>
          <w:rFonts w:ascii="Arial" w:hAnsi="Arial" w:cs="Arial"/>
        </w:rPr>
        <w:t xml:space="preserve"> de 25 </w:t>
      </w:r>
      <w:proofErr w:type="spellStart"/>
      <w:r w:rsidR="008D4258" w:rsidRPr="009C1A66">
        <w:rPr>
          <w:rFonts w:ascii="Arial" w:hAnsi="Arial" w:cs="Arial"/>
        </w:rPr>
        <w:t>megas</w:t>
      </w:r>
      <w:proofErr w:type="spellEnd"/>
      <w:r w:rsidR="008D4258"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 equipamentos pertinentes</w:t>
      </w:r>
      <w:r w:rsidR="009C1A66" w:rsidRPr="009C1A66">
        <w:rPr>
          <w:rFonts w:ascii="Arial" w:hAnsi="Arial" w:cs="Arial"/>
        </w:rPr>
        <w:t xml:space="preserve"> e específicos a proposta de prestação de serviço apresentada. Prazo de instalação e funcionamento</w:t>
      </w:r>
      <w:r w:rsidR="009C1A66">
        <w:rPr>
          <w:rFonts w:ascii="Arial" w:hAnsi="Arial" w:cs="Arial"/>
        </w:rPr>
        <w:t>.</w:t>
      </w:r>
      <w:r w:rsidR="009C1A66" w:rsidRPr="009C1A66">
        <w:rPr>
          <w:rFonts w:ascii="Arial" w:hAnsi="Arial" w:cs="Arial"/>
        </w:rPr>
        <w:t xml:space="preserve"> </w:t>
      </w:r>
    </w:p>
    <w:p w:rsidR="00050ABA" w:rsidRPr="009C1A66" w:rsidRDefault="00C93CC7" w:rsidP="009C1A66">
      <w:pPr>
        <w:spacing w:line="360" w:lineRule="auto"/>
        <w:ind w:firstLine="708"/>
        <w:jc w:val="both"/>
        <w:rPr>
          <w:rFonts w:ascii="Arial" w:hAnsi="Arial" w:cs="Arial"/>
        </w:rPr>
      </w:pPr>
      <w:r w:rsidRPr="009C1A66">
        <w:rPr>
          <w:rFonts w:ascii="Arial" w:hAnsi="Arial" w:cs="Arial"/>
        </w:rPr>
        <w:t xml:space="preserve"> </w:t>
      </w:r>
      <w:r w:rsidR="00050ABA" w:rsidRPr="009C1A66">
        <w:rPr>
          <w:rFonts w:ascii="Arial" w:hAnsi="Arial" w:cs="Arial"/>
        </w:rPr>
        <w:t xml:space="preserve">Faz-se necessário a contratação de empresa competente para o fornecimento do objeto citado para </w:t>
      </w:r>
      <w:r w:rsidR="00B97420" w:rsidRPr="009C1A66">
        <w:rPr>
          <w:rFonts w:ascii="Arial" w:hAnsi="Arial" w:cs="Arial"/>
        </w:rPr>
        <w:t xml:space="preserve">promover a otimização e homogeneização do abastecimento contínuo e ininterrupto </w:t>
      </w:r>
      <w:r w:rsidR="00AE59E0" w:rsidRPr="009C1A66">
        <w:rPr>
          <w:rFonts w:ascii="Arial" w:hAnsi="Arial" w:cs="Arial"/>
        </w:rPr>
        <w:t>dos produtos necessários ao bom andamento dos</w:t>
      </w:r>
      <w:r w:rsidR="00DD1937" w:rsidRPr="009C1A66">
        <w:rPr>
          <w:rFonts w:ascii="Arial" w:hAnsi="Arial" w:cs="Arial"/>
        </w:rPr>
        <w:t xml:space="preserve"> trabalhos do</w:t>
      </w:r>
      <w:r w:rsidR="00B97420" w:rsidRPr="009C1A66">
        <w:rPr>
          <w:rFonts w:ascii="Arial" w:hAnsi="Arial" w:cs="Arial"/>
        </w:rPr>
        <w:t xml:space="preserve"> Legislativo Municipal, </w:t>
      </w:r>
      <w:r w:rsidR="00DD1937" w:rsidRPr="009C1A66">
        <w:rPr>
          <w:rFonts w:ascii="Arial" w:hAnsi="Arial" w:cs="Arial"/>
        </w:rPr>
        <w:t>evitando assim prejuízos no atendimento dos munícipes e contribuindo para o controle d</w:t>
      </w:r>
      <w:r w:rsidR="00B97420" w:rsidRPr="009C1A66">
        <w:rPr>
          <w:rFonts w:ascii="Arial" w:hAnsi="Arial" w:cs="Arial"/>
        </w:rPr>
        <w:t>o consumo e reduções nos seus custos operacionais</w:t>
      </w:r>
      <w:r w:rsidR="00050ABA" w:rsidRPr="009C1A66">
        <w:rPr>
          <w:rFonts w:ascii="Arial" w:hAnsi="Arial" w:cs="Arial"/>
        </w:rPr>
        <w:t xml:space="preserve">. </w:t>
      </w:r>
    </w:p>
    <w:p w:rsidR="00B97420" w:rsidRPr="009C1A66" w:rsidRDefault="00050ABA" w:rsidP="00B97420">
      <w:pPr>
        <w:spacing w:line="360" w:lineRule="auto"/>
        <w:jc w:val="both"/>
        <w:rPr>
          <w:rFonts w:ascii="Arial" w:hAnsi="Arial" w:cs="Arial"/>
        </w:rPr>
      </w:pPr>
      <w:r w:rsidRPr="009C1A66">
        <w:rPr>
          <w:rFonts w:ascii="Arial" w:hAnsi="Arial" w:cs="Arial"/>
        </w:rPr>
        <w:tab/>
        <w:t>Diante do exposto, peço a esta comissão que abra procedimento para realização da compra dos objetos citados na forma especificada no projeto básico anexo, através de Dispensa de Licitação, uma vez que o valor de referência se enquadra na hipótese do art. 24, II da Lei 8.666/93.</w:t>
      </w:r>
    </w:p>
    <w:p w:rsidR="00050ABA" w:rsidRPr="009C1A66" w:rsidRDefault="00050ABA" w:rsidP="00B97420">
      <w:pPr>
        <w:spacing w:line="360" w:lineRule="auto"/>
        <w:jc w:val="right"/>
        <w:rPr>
          <w:rFonts w:ascii="Arial" w:hAnsi="Arial" w:cs="Arial"/>
        </w:rPr>
      </w:pPr>
      <w:r w:rsidRPr="009C1A66">
        <w:rPr>
          <w:rFonts w:ascii="Arial" w:hAnsi="Arial" w:cs="Arial"/>
        </w:rPr>
        <w:tab/>
      </w:r>
      <w:r w:rsidRPr="009C1A66">
        <w:rPr>
          <w:rFonts w:ascii="Arial" w:hAnsi="Arial" w:cs="Arial"/>
        </w:rPr>
        <w:tab/>
        <w:t xml:space="preserve">Câmara Municipal de </w:t>
      </w:r>
      <w:r w:rsidR="00BC2256" w:rsidRPr="009C1A66">
        <w:rPr>
          <w:rFonts w:ascii="Arial" w:hAnsi="Arial" w:cs="Arial"/>
        </w:rPr>
        <w:t>Pequeri</w:t>
      </w:r>
      <w:r w:rsidRPr="009C1A66">
        <w:rPr>
          <w:rFonts w:ascii="Arial" w:hAnsi="Arial" w:cs="Arial"/>
        </w:rPr>
        <w:t xml:space="preserve">, </w:t>
      </w:r>
      <w:r w:rsidR="00B97420" w:rsidRPr="009C1A66">
        <w:rPr>
          <w:rFonts w:ascii="Arial" w:hAnsi="Arial" w:cs="Arial"/>
        </w:rPr>
        <w:t>02 de janeiro de 201</w:t>
      </w:r>
      <w:r w:rsidR="00090921" w:rsidRPr="009C1A66">
        <w:rPr>
          <w:rFonts w:ascii="Arial" w:hAnsi="Arial" w:cs="Arial"/>
        </w:rPr>
        <w:t>9</w:t>
      </w:r>
      <w:r w:rsidRPr="009C1A66">
        <w:rPr>
          <w:rFonts w:ascii="Arial" w:hAnsi="Arial" w:cs="Arial"/>
        </w:rPr>
        <w:t>.</w:t>
      </w: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FE611F"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FE611F">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FE611F"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C93CC7" w:rsidRPr="00C93CC7" w:rsidRDefault="00716805" w:rsidP="00C93CC7">
      <w:pPr>
        <w:spacing w:after="240"/>
        <w:jc w:val="both"/>
        <w:rPr>
          <w:rFonts w:ascii="Arial" w:hAnsi="Arial" w:cs="Arial"/>
          <w:b/>
          <w:sz w:val="24"/>
          <w:szCs w:val="24"/>
          <w:u w:val="single"/>
        </w:rPr>
      </w:pPr>
      <w:r w:rsidRPr="00C93CC7">
        <w:rPr>
          <w:rFonts w:ascii="Arial" w:hAnsi="Arial" w:cs="Arial"/>
          <w:b/>
          <w:iCs/>
          <w:color w:val="000000"/>
          <w:spacing w:val="-2"/>
          <w:sz w:val="24"/>
          <w:szCs w:val="24"/>
          <w:u w:val="single"/>
        </w:rPr>
        <w:t xml:space="preserve">PROJETO BÁSICO PARA </w:t>
      </w:r>
      <w:r w:rsidR="00C93CC7" w:rsidRPr="00C93CC7">
        <w:rPr>
          <w:rFonts w:ascii="Arial" w:hAnsi="Arial" w:cs="Arial"/>
          <w:b/>
          <w:sz w:val="24"/>
          <w:szCs w:val="24"/>
          <w:u w:val="single"/>
        </w:rPr>
        <w:t xml:space="preserve">CONTRATAÇÃO DE EMPRESA PARA PRESTAÇÃO DE SERVIÇOS DE </w:t>
      </w:r>
      <w:r w:rsidR="009C1A66">
        <w:rPr>
          <w:rFonts w:ascii="Arial" w:hAnsi="Arial" w:cs="Arial"/>
          <w:b/>
          <w:sz w:val="24"/>
          <w:szCs w:val="24"/>
          <w:u w:val="single"/>
        </w:rPr>
        <w:t>INTERNET</w:t>
      </w:r>
      <w:r w:rsidR="00C93CC7">
        <w:rPr>
          <w:rFonts w:ascii="Arial" w:hAnsi="Arial" w:cs="Arial"/>
          <w:b/>
          <w:sz w:val="24"/>
          <w:szCs w:val="24"/>
          <w:u w:val="single"/>
        </w:rPr>
        <w:t>.</w:t>
      </w:r>
    </w:p>
    <w:p w:rsidR="00716805" w:rsidRPr="00C34E95" w:rsidRDefault="00716805" w:rsidP="00716805">
      <w:pPr>
        <w:jc w:val="center"/>
        <w:rPr>
          <w:rFonts w:ascii="Arial" w:hAnsi="Arial" w:cs="Arial"/>
          <w:b/>
          <w:iCs/>
          <w:color w:val="000000"/>
          <w:spacing w:val="-2"/>
          <w:sz w:val="24"/>
          <w:szCs w:val="24"/>
          <w:u w:val="single"/>
        </w:rPr>
      </w:pPr>
    </w:p>
    <w:p w:rsidR="00050ABA" w:rsidRPr="00C34E95" w:rsidRDefault="00716805"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ab/>
      </w:r>
      <w:r w:rsidR="00050ABA" w:rsidRPr="00C34E95">
        <w:rPr>
          <w:rFonts w:ascii="Arial" w:hAnsi="Arial" w:cs="Arial"/>
          <w:b/>
          <w:iCs/>
          <w:color w:val="000000"/>
          <w:spacing w:val="-2"/>
          <w:sz w:val="24"/>
          <w:szCs w:val="24"/>
        </w:rPr>
        <w:t>1</w:t>
      </w:r>
      <w:r w:rsidRPr="00C34E95">
        <w:rPr>
          <w:rFonts w:ascii="Arial" w:hAnsi="Arial" w:cs="Arial"/>
          <w:b/>
          <w:iCs/>
          <w:color w:val="000000"/>
          <w:spacing w:val="-2"/>
          <w:sz w:val="24"/>
          <w:szCs w:val="24"/>
        </w:rPr>
        <w:t>– DO OBJETO</w:t>
      </w:r>
    </w:p>
    <w:p w:rsidR="00050ABA" w:rsidRPr="00C34E95" w:rsidRDefault="00050ABA" w:rsidP="00C93CC7">
      <w:pPr>
        <w:spacing w:line="360" w:lineRule="auto"/>
        <w:ind w:firstLine="708"/>
        <w:jc w:val="both"/>
        <w:rPr>
          <w:rFonts w:ascii="Arial" w:hAnsi="Arial" w:cs="Arial"/>
          <w:sz w:val="24"/>
          <w:szCs w:val="24"/>
        </w:rPr>
      </w:pPr>
      <w:r w:rsidRPr="00C34E95">
        <w:rPr>
          <w:rFonts w:ascii="Arial" w:hAnsi="Arial" w:cs="Arial"/>
          <w:b/>
          <w:sz w:val="24"/>
          <w:szCs w:val="24"/>
        </w:rPr>
        <w:t xml:space="preserve">1.1 </w:t>
      </w:r>
      <w:r w:rsidR="00C93CC7" w:rsidRPr="00C93CC7">
        <w:rPr>
          <w:rFonts w:ascii="Arial" w:hAnsi="Arial" w:cs="Arial"/>
          <w:sz w:val="24"/>
          <w:szCs w:val="24"/>
        </w:rPr>
        <w:t xml:space="preserve">Contratação de empresa, </w:t>
      </w:r>
      <w:r w:rsidR="009C1A66">
        <w:rPr>
          <w:rFonts w:ascii="Arial" w:hAnsi="Arial" w:cs="Arial"/>
          <w:sz w:val="24"/>
          <w:szCs w:val="24"/>
        </w:rPr>
        <w:t>p</w:t>
      </w:r>
      <w:r w:rsidR="009C1A66" w:rsidRPr="009C1A66">
        <w:rPr>
          <w:rFonts w:ascii="Arial" w:hAnsi="Arial" w:cs="Arial"/>
        </w:rPr>
        <w:t xml:space="preserve">ara prestação de serviços contínuos no fornecimento de link </w:t>
      </w:r>
      <w:proofErr w:type="spellStart"/>
      <w:r w:rsidR="009C1A66" w:rsidRPr="009C1A66">
        <w:rPr>
          <w:rFonts w:ascii="Arial" w:hAnsi="Arial" w:cs="Arial"/>
        </w:rPr>
        <w:t>semi-dedicado</w:t>
      </w:r>
      <w:proofErr w:type="spellEnd"/>
      <w:r w:rsidR="009C1A66" w:rsidRPr="009C1A66">
        <w:rPr>
          <w:rFonts w:ascii="Arial" w:hAnsi="Arial" w:cs="Arial"/>
        </w:rPr>
        <w:t xml:space="preserve"> de 25 </w:t>
      </w:r>
      <w:proofErr w:type="spellStart"/>
      <w:r w:rsidR="009C1A66" w:rsidRPr="009C1A66">
        <w:rPr>
          <w:rFonts w:ascii="Arial" w:hAnsi="Arial" w:cs="Arial"/>
        </w:rPr>
        <w:t>megas</w:t>
      </w:r>
      <w:proofErr w:type="spellEnd"/>
      <w:r w:rsidR="009C1A66"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 equipamentos pertinentes e específicos a proposta de prestação de serviço apresentada. Prazo de instalação e funcionamento</w:t>
      </w:r>
      <w:r w:rsidR="005D05F4" w:rsidRPr="00BC2256">
        <w:rPr>
          <w:rFonts w:ascii="Arial" w:hAnsi="Arial" w:cs="Arial"/>
          <w:sz w:val="24"/>
          <w:szCs w:val="24"/>
        </w:rPr>
        <w:t>,</w:t>
      </w:r>
      <w:r w:rsidR="005D05F4">
        <w:rPr>
          <w:rFonts w:ascii="Arial" w:hAnsi="Arial" w:cs="Arial"/>
          <w:sz w:val="24"/>
          <w:szCs w:val="24"/>
        </w:rPr>
        <w:t xml:space="preserve"> </w:t>
      </w:r>
      <w:r w:rsidR="00DD1937" w:rsidRPr="00BC2256">
        <w:rPr>
          <w:rFonts w:ascii="Arial" w:hAnsi="Arial" w:cs="Arial"/>
          <w:sz w:val="24"/>
          <w:szCs w:val="24"/>
        </w:rPr>
        <w:t>conforme quantitativos estimados</w:t>
      </w:r>
      <w:r w:rsidR="00AF1A0D">
        <w:rPr>
          <w:rFonts w:ascii="Arial" w:hAnsi="Arial" w:cs="Arial"/>
          <w:sz w:val="24"/>
          <w:szCs w:val="24"/>
          <w:shd w:val="clear" w:color="auto" w:fill="FFFFFF"/>
        </w:rPr>
        <w:t>,</w:t>
      </w:r>
      <w:r w:rsidR="00AF1A0D">
        <w:rPr>
          <w:rFonts w:ascii="Arial" w:hAnsi="Arial" w:cs="Arial"/>
          <w:sz w:val="24"/>
          <w:szCs w:val="24"/>
        </w:rPr>
        <w:t xml:space="preserve"> desti</w:t>
      </w:r>
      <w:r w:rsidR="00B97420">
        <w:rPr>
          <w:rFonts w:ascii="Arial" w:hAnsi="Arial" w:cs="Arial"/>
          <w:sz w:val="24"/>
          <w:szCs w:val="24"/>
        </w:rPr>
        <w:t>nada a realização dos serviços</w:t>
      </w:r>
      <w:r w:rsidRPr="00C34E95">
        <w:rPr>
          <w:rFonts w:ascii="Arial" w:hAnsi="Arial" w:cs="Arial"/>
          <w:sz w:val="24"/>
          <w:szCs w:val="24"/>
        </w:rPr>
        <w:t xml:space="preserve"> </w:t>
      </w:r>
      <w:r w:rsidR="00AF1A0D">
        <w:rPr>
          <w:rFonts w:ascii="Arial" w:hAnsi="Arial" w:cs="Arial"/>
          <w:sz w:val="24"/>
          <w:szCs w:val="24"/>
        </w:rPr>
        <w:t>d</w:t>
      </w:r>
      <w:r w:rsidRPr="00C34E95">
        <w:rPr>
          <w:rFonts w:ascii="Arial" w:hAnsi="Arial" w:cs="Arial"/>
          <w:sz w:val="24"/>
          <w:szCs w:val="24"/>
        </w:rPr>
        <w:t xml:space="preserve">a Câmara Municipal de </w:t>
      </w:r>
      <w:r w:rsidR="00BC2256">
        <w:rPr>
          <w:rFonts w:ascii="Arial" w:hAnsi="Arial" w:cs="Arial"/>
          <w:sz w:val="24"/>
          <w:szCs w:val="24"/>
        </w:rPr>
        <w:t>Pequeri</w:t>
      </w:r>
      <w:r w:rsidRPr="00C34E95">
        <w:rPr>
          <w:rFonts w:ascii="Arial" w:hAnsi="Arial" w:cs="Arial"/>
          <w:sz w:val="24"/>
          <w:szCs w:val="24"/>
        </w:rPr>
        <w:t>.</w:t>
      </w:r>
    </w:p>
    <w:p w:rsidR="00914E0E" w:rsidRDefault="00914E0E"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716805">
      <w:pPr>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DD1937">
        <w:rPr>
          <w:rFonts w:ascii="Arial" w:hAnsi="Arial" w:cs="Arial"/>
          <w:sz w:val="24"/>
          <w:szCs w:val="24"/>
        </w:rPr>
        <w:t xml:space="preserve">parcelada de </w:t>
      </w:r>
      <w:r w:rsidR="009C1A66">
        <w:rPr>
          <w:rFonts w:ascii="Arial" w:hAnsi="Arial" w:cs="Arial"/>
          <w:sz w:val="24"/>
          <w:szCs w:val="24"/>
        </w:rPr>
        <w:t>c</w:t>
      </w:r>
      <w:r w:rsidR="00B13F50">
        <w:rPr>
          <w:rFonts w:ascii="Arial" w:hAnsi="Arial" w:cs="Arial"/>
          <w:sz w:val="24"/>
          <w:szCs w:val="24"/>
        </w:rPr>
        <w:t xml:space="preserve">ontratação de empresa </w:t>
      </w:r>
      <w:r w:rsidR="009C1A66">
        <w:rPr>
          <w:rFonts w:ascii="Arial" w:hAnsi="Arial" w:cs="Arial"/>
          <w:sz w:val="24"/>
          <w:szCs w:val="24"/>
        </w:rPr>
        <w:t>p</w:t>
      </w:r>
      <w:r w:rsidR="009C1A66" w:rsidRPr="009C1A66">
        <w:rPr>
          <w:rFonts w:ascii="Arial" w:hAnsi="Arial" w:cs="Arial"/>
        </w:rPr>
        <w:t xml:space="preserve">ara prestação de serviços contínuos no fornecimento de link </w:t>
      </w:r>
      <w:proofErr w:type="spellStart"/>
      <w:r w:rsidR="009C1A66" w:rsidRPr="009C1A66">
        <w:rPr>
          <w:rFonts w:ascii="Arial" w:hAnsi="Arial" w:cs="Arial"/>
        </w:rPr>
        <w:t>semi-dedicado</w:t>
      </w:r>
      <w:proofErr w:type="spellEnd"/>
      <w:r w:rsidR="009C1A66" w:rsidRPr="009C1A66">
        <w:rPr>
          <w:rFonts w:ascii="Arial" w:hAnsi="Arial" w:cs="Arial"/>
        </w:rPr>
        <w:t xml:space="preserve"> de 25 </w:t>
      </w:r>
      <w:proofErr w:type="spellStart"/>
      <w:r w:rsidR="009C1A66" w:rsidRPr="009C1A66">
        <w:rPr>
          <w:rFonts w:ascii="Arial" w:hAnsi="Arial" w:cs="Arial"/>
        </w:rPr>
        <w:t>megas</w:t>
      </w:r>
      <w:proofErr w:type="spellEnd"/>
      <w:r w:rsidR="009C1A66"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 equipamentos pertinentes e específicos a proposta de prestação de serviço apresentada</w:t>
      </w:r>
      <w:r w:rsidR="00B13F50" w:rsidRPr="00BC2256">
        <w:rPr>
          <w:rFonts w:ascii="Arial" w:hAnsi="Arial" w:cs="Arial"/>
          <w:sz w:val="24"/>
          <w:szCs w:val="24"/>
        </w:rPr>
        <w:t>,</w:t>
      </w:r>
      <w:r w:rsidR="00B13F50">
        <w:rPr>
          <w:rFonts w:ascii="Arial" w:hAnsi="Arial" w:cs="Arial"/>
          <w:sz w:val="24"/>
          <w:szCs w:val="24"/>
        </w:rPr>
        <w:t xml:space="preserve"> </w:t>
      </w:r>
      <w:r w:rsidR="00B74DBC">
        <w:rPr>
          <w:rFonts w:ascii="Arial" w:hAnsi="Arial" w:cs="Arial"/>
          <w:sz w:val="24"/>
          <w:szCs w:val="24"/>
        </w:rPr>
        <w:t>340</w:t>
      </w:r>
      <w:r w:rsidR="00B13F50" w:rsidRPr="00BC2256">
        <w:rPr>
          <w:rFonts w:ascii="Arial" w:hAnsi="Arial" w:cs="Arial"/>
          <w:sz w:val="24"/>
          <w:szCs w:val="24"/>
        </w:rPr>
        <w:t>conforme quantitativos estimados</w:t>
      </w:r>
      <w:r w:rsidR="00DD1937"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DD1937" w:rsidRPr="00B97420">
        <w:rPr>
          <w:rFonts w:ascii="Arial" w:hAnsi="Arial" w:cs="Arial"/>
          <w:sz w:val="24"/>
          <w:szCs w:val="24"/>
        </w:rPr>
        <w:t>o consumo e reduções nos seus custos operacionais</w:t>
      </w:r>
      <w:r w:rsidR="00050ABA"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914E0E">
        <w:rPr>
          <w:rFonts w:ascii="Arial" w:hAnsi="Arial" w:cs="Arial"/>
          <w:iCs/>
          <w:color w:val="000000"/>
          <w:spacing w:val="-2"/>
          <w:sz w:val="24"/>
          <w:szCs w:val="24"/>
        </w:rPr>
        <w:t xml:space="preserve">anual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sidRPr="009C1A66">
        <w:rPr>
          <w:rFonts w:ascii="Arial" w:hAnsi="Arial" w:cs="Arial"/>
          <w:iCs/>
          <w:color w:val="000000"/>
          <w:spacing w:val="-2"/>
          <w:sz w:val="24"/>
          <w:szCs w:val="24"/>
        </w:rPr>
        <w:t>R$</w:t>
      </w:r>
      <w:r w:rsidR="00090921" w:rsidRPr="009C1A66">
        <w:rPr>
          <w:rFonts w:ascii="Arial" w:hAnsi="Arial" w:cs="Arial"/>
          <w:iCs/>
          <w:color w:val="000000"/>
          <w:spacing w:val="-2"/>
          <w:sz w:val="24"/>
          <w:szCs w:val="24"/>
        </w:rPr>
        <w:t xml:space="preserve"> </w:t>
      </w:r>
      <w:r w:rsidR="009C1A66">
        <w:rPr>
          <w:rFonts w:ascii="Arial" w:hAnsi="Arial" w:cs="Arial"/>
          <w:iCs/>
          <w:color w:val="000000"/>
          <w:spacing w:val="-2"/>
          <w:sz w:val="24"/>
          <w:szCs w:val="24"/>
        </w:rPr>
        <w:t>2.878,80</w:t>
      </w:r>
      <w:r w:rsidR="005D05F4" w:rsidRPr="009C1A66">
        <w:rPr>
          <w:rFonts w:ascii="Arial" w:hAnsi="Arial" w:cs="Arial"/>
          <w:iCs/>
          <w:color w:val="000000"/>
          <w:spacing w:val="-2"/>
          <w:sz w:val="24"/>
          <w:szCs w:val="24"/>
        </w:rPr>
        <w:t xml:space="preserve"> </w:t>
      </w:r>
      <w:r w:rsidR="00050ABA" w:rsidRPr="009C1A66">
        <w:rPr>
          <w:rFonts w:ascii="Arial" w:hAnsi="Arial" w:cs="Arial"/>
          <w:iCs/>
          <w:color w:val="000000"/>
          <w:spacing w:val="-2"/>
          <w:sz w:val="24"/>
          <w:szCs w:val="24"/>
        </w:rPr>
        <w:t>(</w:t>
      </w:r>
      <w:r w:rsidR="009C1A66">
        <w:rPr>
          <w:rFonts w:ascii="Arial" w:hAnsi="Arial" w:cs="Arial"/>
          <w:iCs/>
          <w:color w:val="000000"/>
          <w:spacing w:val="-2"/>
          <w:sz w:val="24"/>
          <w:szCs w:val="24"/>
        </w:rPr>
        <w:t>Dois mil oitocentos setenta e oito reais e oitenta centavo</w:t>
      </w:r>
      <w:r w:rsidR="00F5554E">
        <w:rPr>
          <w:rFonts w:ascii="Arial" w:hAnsi="Arial" w:cs="Arial"/>
          <w:iCs/>
          <w:color w:val="000000"/>
          <w:spacing w:val="-2"/>
          <w:sz w:val="24"/>
          <w:szCs w:val="24"/>
        </w:rPr>
        <w:t>s</w:t>
      </w:r>
      <w:r w:rsidRPr="009C1A66">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lastRenderedPageBreak/>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9C1A66" w:rsidP="00716805">
      <w:pPr>
        <w:rPr>
          <w:rFonts w:ascii="Arial" w:hAnsi="Arial" w:cs="Arial"/>
          <w:iCs/>
          <w:color w:val="000000"/>
          <w:spacing w:val="-2"/>
          <w:sz w:val="24"/>
          <w:szCs w:val="24"/>
        </w:rPr>
      </w:pPr>
      <w:r>
        <w:rPr>
          <w:rFonts w:ascii="Arial" w:hAnsi="Arial" w:cs="Arial"/>
          <w:iCs/>
          <w:color w:val="000000"/>
          <w:spacing w:val="-2"/>
          <w:sz w:val="24"/>
          <w:szCs w:val="24"/>
        </w:rPr>
        <w:t xml:space="preserve">O funcionamento </w:t>
      </w:r>
      <w:r w:rsidR="00470ECF">
        <w:rPr>
          <w:rFonts w:ascii="Arial" w:hAnsi="Arial" w:cs="Arial"/>
          <w:iCs/>
          <w:color w:val="000000"/>
          <w:spacing w:val="-2"/>
          <w:sz w:val="24"/>
          <w:szCs w:val="24"/>
        </w:rPr>
        <w:t xml:space="preserve">deverá </w:t>
      </w:r>
      <w:r>
        <w:rPr>
          <w:rFonts w:ascii="Arial" w:hAnsi="Arial" w:cs="Arial"/>
          <w:iCs/>
          <w:color w:val="000000"/>
          <w:spacing w:val="-2"/>
          <w:sz w:val="24"/>
          <w:szCs w:val="24"/>
        </w:rPr>
        <w:t>ser disponibilizado em até 3(três) dias após a contratação.</w:t>
      </w:r>
      <w:r w:rsidR="00716805" w:rsidRPr="00C34E95">
        <w:rPr>
          <w:rFonts w:ascii="Arial" w:hAnsi="Arial" w:cs="Arial"/>
          <w:iCs/>
          <w:color w:val="000000"/>
          <w:spacing w:val="-2"/>
          <w:sz w:val="24"/>
          <w:szCs w:val="24"/>
        </w:rPr>
        <w:t xml:space="preserve">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856A14">
        <w:rPr>
          <w:rFonts w:ascii="Arial" w:hAnsi="Arial" w:cs="Arial"/>
          <w:sz w:val="24"/>
          <w:szCs w:val="24"/>
        </w:rPr>
        <w:t>02</w:t>
      </w:r>
      <w:r w:rsidR="00B97420">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914E0E" w:rsidRDefault="00914E0E" w:rsidP="002202C0">
      <w:pPr>
        <w:ind w:right="-110"/>
        <w:jc w:val="center"/>
        <w:rPr>
          <w:rFonts w:ascii="Bookman Old Style" w:hAnsi="Bookman Old Style" w:cs="Arial"/>
          <w:b/>
        </w:rPr>
      </w:pPr>
    </w:p>
    <w:p w:rsidR="002202C0" w:rsidRPr="00DF58A8" w:rsidRDefault="002202C0" w:rsidP="002202C0">
      <w:pPr>
        <w:ind w:right="-110"/>
        <w:jc w:val="center"/>
        <w:rPr>
          <w:rFonts w:ascii="Arial" w:hAnsi="Arial" w:cs="Arial"/>
          <w:b/>
          <w:sz w:val="24"/>
          <w:szCs w:val="24"/>
        </w:rPr>
      </w:pPr>
      <w:r w:rsidRPr="00DF58A8">
        <w:rPr>
          <w:rFonts w:ascii="Arial" w:hAnsi="Arial" w:cs="Arial"/>
          <w:b/>
          <w:sz w:val="24"/>
          <w:szCs w:val="24"/>
        </w:rPr>
        <w:lastRenderedPageBreak/>
        <w:t>MANIFESTAÇÃO DO DEPARTAMENTO DE COMPRAS E LICITAÇÕES</w:t>
      </w:r>
    </w:p>
    <w:p w:rsidR="002202C0" w:rsidRPr="00DF58A8" w:rsidRDefault="002202C0" w:rsidP="002202C0">
      <w:pPr>
        <w:pStyle w:val="Default"/>
        <w:ind w:right="-110"/>
        <w:jc w:val="both"/>
        <w:rPr>
          <w:rFonts w:ascii="Arial" w:hAnsi="Arial" w:cs="Arial"/>
        </w:rPr>
      </w:pPr>
    </w:p>
    <w:p w:rsidR="002202C0" w:rsidRPr="00DF58A8" w:rsidRDefault="002202C0" w:rsidP="002202C0">
      <w:pPr>
        <w:tabs>
          <w:tab w:val="left" w:pos="9720"/>
        </w:tabs>
        <w:autoSpaceDE w:val="0"/>
        <w:autoSpaceDN w:val="0"/>
        <w:adjustRightInd w:val="0"/>
        <w:ind w:right="-110"/>
        <w:jc w:val="both"/>
        <w:rPr>
          <w:rFonts w:ascii="Arial" w:hAnsi="Arial" w:cs="Arial"/>
          <w:b/>
          <w:bCs/>
          <w:sz w:val="24"/>
          <w:szCs w:val="24"/>
        </w:rPr>
      </w:pPr>
      <w:r w:rsidRPr="00DF58A8">
        <w:rPr>
          <w:rFonts w:ascii="Arial" w:hAnsi="Arial" w:cs="Arial"/>
          <w:b/>
          <w:bCs/>
          <w:sz w:val="24"/>
          <w:szCs w:val="24"/>
        </w:rPr>
        <w:t xml:space="preserve">8- OBJETO: </w:t>
      </w:r>
    </w:p>
    <w:p w:rsidR="002202C0" w:rsidRPr="00DF58A8" w:rsidRDefault="002202C0" w:rsidP="002202C0">
      <w:pPr>
        <w:pStyle w:val="PargrafodaLista"/>
        <w:numPr>
          <w:ilvl w:val="1"/>
          <w:numId w:val="5"/>
        </w:numPr>
        <w:autoSpaceDE w:val="0"/>
        <w:autoSpaceDN w:val="0"/>
        <w:adjustRightInd w:val="0"/>
        <w:spacing w:after="0" w:line="240" w:lineRule="auto"/>
        <w:jc w:val="both"/>
        <w:rPr>
          <w:rFonts w:ascii="Arial" w:hAnsi="Arial" w:cs="Arial"/>
          <w:sz w:val="24"/>
          <w:szCs w:val="24"/>
        </w:rPr>
      </w:pPr>
      <w:r w:rsidRPr="00DF58A8">
        <w:rPr>
          <w:rFonts w:ascii="Arial" w:hAnsi="Arial" w:cs="Arial"/>
          <w:sz w:val="24"/>
          <w:szCs w:val="24"/>
        </w:rPr>
        <w:t xml:space="preserve"> - A presente solicitação tem por objeto a Contratação de </w:t>
      </w:r>
      <w:r w:rsidR="00B13F50" w:rsidRPr="00DF58A8">
        <w:rPr>
          <w:rFonts w:ascii="Arial" w:hAnsi="Arial" w:cs="Arial"/>
          <w:sz w:val="24"/>
          <w:szCs w:val="24"/>
        </w:rPr>
        <w:t xml:space="preserve">empresa para </w:t>
      </w:r>
      <w:r w:rsidR="00F5554E" w:rsidRPr="009C1A66">
        <w:rPr>
          <w:rFonts w:ascii="Arial" w:hAnsi="Arial" w:cs="Arial"/>
        </w:rPr>
        <w:t xml:space="preserve">prestação de serviços contínuos no fornecimento de link </w:t>
      </w:r>
      <w:proofErr w:type="spellStart"/>
      <w:r w:rsidR="00F5554E" w:rsidRPr="009C1A66">
        <w:rPr>
          <w:rFonts w:ascii="Arial" w:hAnsi="Arial" w:cs="Arial"/>
        </w:rPr>
        <w:t>semi-dedicado</w:t>
      </w:r>
      <w:proofErr w:type="spellEnd"/>
      <w:r w:rsidR="00F5554E" w:rsidRPr="009C1A66">
        <w:rPr>
          <w:rFonts w:ascii="Arial" w:hAnsi="Arial" w:cs="Arial"/>
        </w:rPr>
        <w:t xml:space="preserve"> de 25 </w:t>
      </w:r>
      <w:proofErr w:type="spellStart"/>
      <w:r w:rsidR="00F5554E" w:rsidRPr="009C1A66">
        <w:rPr>
          <w:rFonts w:ascii="Arial" w:hAnsi="Arial" w:cs="Arial"/>
        </w:rPr>
        <w:t>megas</w:t>
      </w:r>
      <w:proofErr w:type="spellEnd"/>
      <w:r w:rsidR="00F5554E"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 equipamentos pertinentes e específicos a proposta de prestação de serviço apresentada</w:t>
      </w:r>
      <w:r w:rsidRPr="00DF58A8">
        <w:rPr>
          <w:rFonts w:ascii="Arial" w:hAnsi="Arial" w:cs="Arial"/>
          <w:b/>
          <w:sz w:val="24"/>
          <w:szCs w:val="24"/>
        </w:rPr>
        <w:t xml:space="preserve">, </w:t>
      </w:r>
      <w:r w:rsidRPr="00DF58A8">
        <w:rPr>
          <w:rFonts w:ascii="Arial" w:hAnsi="Arial" w:cs="Arial"/>
          <w:sz w:val="24"/>
          <w:szCs w:val="24"/>
        </w:rPr>
        <w:t>nos termos do</w:t>
      </w:r>
      <w:r w:rsidRPr="00DF58A8">
        <w:rPr>
          <w:rFonts w:ascii="Arial" w:hAnsi="Arial" w:cs="Arial"/>
          <w:b/>
          <w:sz w:val="24"/>
          <w:szCs w:val="24"/>
        </w:rPr>
        <w:t xml:space="preserve"> item I da solicitação</w:t>
      </w:r>
      <w:r w:rsidRPr="00DF58A8">
        <w:rPr>
          <w:rFonts w:ascii="Arial" w:hAnsi="Arial" w:cs="Arial"/>
          <w:sz w:val="24"/>
          <w:szCs w:val="24"/>
        </w:rPr>
        <w:t>, que será parte integrante e inseparável da cotação de preços, independente de transcrição.</w:t>
      </w:r>
    </w:p>
    <w:p w:rsidR="002202C0" w:rsidRPr="00DF58A8" w:rsidRDefault="002202C0" w:rsidP="002202C0">
      <w:pPr>
        <w:autoSpaceDE w:val="0"/>
        <w:autoSpaceDN w:val="0"/>
        <w:adjustRightInd w:val="0"/>
        <w:jc w:val="both"/>
        <w:rPr>
          <w:rFonts w:ascii="Arial" w:hAnsi="Arial" w:cs="Arial"/>
          <w:color w:val="FF0000"/>
          <w:sz w:val="24"/>
          <w:szCs w:val="24"/>
        </w:rPr>
      </w:pPr>
    </w:p>
    <w:p w:rsidR="002202C0" w:rsidRPr="00DF58A8" w:rsidRDefault="002202C0" w:rsidP="002202C0">
      <w:pPr>
        <w:pStyle w:val="Default"/>
        <w:ind w:right="-110"/>
        <w:jc w:val="both"/>
        <w:rPr>
          <w:rFonts w:ascii="Arial" w:hAnsi="Arial" w:cs="Arial"/>
          <w:b/>
          <w:color w:val="auto"/>
        </w:rPr>
      </w:pPr>
      <w:r w:rsidRPr="00DF58A8">
        <w:rPr>
          <w:rFonts w:ascii="Arial" w:hAnsi="Arial" w:cs="Arial"/>
          <w:b/>
          <w:color w:val="auto"/>
        </w:rPr>
        <w:t>9 – PESQUISA DE MERCADO E PLANILHA DE VALORES</w:t>
      </w:r>
    </w:p>
    <w:p w:rsidR="002202C0" w:rsidRPr="00DF58A8" w:rsidRDefault="002202C0" w:rsidP="002202C0">
      <w:pPr>
        <w:pStyle w:val="Default"/>
        <w:ind w:right="-110"/>
        <w:jc w:val="both"/>
        <w:rPr>
          <w:rFonts w:ascii="Arial" w:hAnsi="Arial" w:cs="Arial"/>
          <w:b/>
          <w:color w:val="auto"/>
        </w:rPr>
      </w:pPr>
    </w:p>
    <w:p w:rsidR="002202C0" w:rsidRPr="00DF58A8" w:rsidRDefault="002202C0" w:rsidP="002202C0">
      <w:pPr>
        <w:pStyle w:val="Default"/>
        <w:ind w:right="-110"/>
        <w:jc w:val="both"/>
        <w:rPr>
          <w:rFonts w:ascii="Arial" w:hAnsi="Arial" w:cs="Arial"/>
          <w:color w:val="auto"/>
        </w:rPr>
      </w:pPr>
      <w:r w:rsidRPr="00DF58A8">
        <w:rPr>
          <w:rFonts w:ascii="Arial" w:hAnsi="Arial" w:cs="Arial"/>
          <w:color w:val="auto"/>
        </w:rPr>
        <w:t>9.1 – Conforme exigência legal, foi realizada a pesquisa de mercado com 3 empresas do ramo pertinente (doc. anexo), chegando-se ao menor valor de acordo com o quadro abaixo (ou pesquisas em anexo, no caso de muitos itens):</w:t>
      </w:r>
    </w:p>
    <w:tbl>
      <w:tblPr>
        <w:tblpPr w:leftFromText="141" w:rightFromText="141" w:vertAnchor="text" w:horzAnchor="margin" w:tblpY="17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724"/>
        <w:gridCol w:w="3119"/>
        <w:gridCol w:w="1843"/>
      </w:tblGrid>
      <w:tr w:rsidR="002202C0" w:rsidRPr="00DF58A8" w:rsidTr="00907AB9">
        <w:tc>
          <w:tcPr>
            <w:tcW w:w="807" w:type="dxa"/>
          </w:tcPr>
          <w:p w:rsidR="002202C0" w:rsidRPr="00DF58A8" w:rsidRDefault="002202C0" w:rsidP="00907AB9">
            <w:pPr>
              <w:jc w:val="center"/>
              <w:rPr>
                <w:rFonts w:ascii="Arial" w:hAnsi="Arial" w:cs="Arial"/>
                <w:b/>
                <w:sz w:val="24"/>
                <w:szCs w:val="24"/>
              </w:rPr>
            </w:pPr>
            <w:r w:rsidRPr="00DF58A8">
              <w:rPr>
                <w:rFonts w:ascii="Arial" w:hAnsi="Arial" w:cs="Arial"/>
                <w:b/>
                <w:sz w:val="24"/>
                <w:szCs w:val="24"/>
              </w:rPr>
              <w:t>Item</w:t>
            </w:r>
          </w:p>
        </w:tc>
        <w:tc>
          <w:tcPr>
            <w:tcW w:w="3724" w:type="dxa"/>
          </w:tcPr>
          <w:p w:rsidR="002202C0" w:rsidRPr="00DF58A8" w:rsidRDefault="002202C0" w:rsidP="00907AB9">
            <w:pPr>
              <w:jc w:val="center"/>
              <w:rPr>
                <w:rFonts w:ascii="Arial" w:hAnsi="Arial" w:cs="Arial"/>
                <w:b/>
                <w:sz w:val="24"/>
                <w:szCs w:val="24"/>
              </w:rPr>
            </w:pPr>
            <w:r w:rsidRPr="00DF58A8">
              <w:rPr>
                <w:rFonts w:ascii="Arial" w:hAnsi="Arial" w:cs="Arial"/>
                <w:b/>
                <w:sz w:val="24"/>
                <w:szCs w:val="24"/>
              </w:rPr>
              <w:t>Descrição</w:t>
            </w:r>
          </w:p>
        </w:tc>
        <w:tc>
          <w:tcPr>
            <w:tcW w:w="3119" w:type="dxa"/>
          </w:tcPr>
          <w:p w:rsidR="002202C0" w:rsidRPr="00DF58A8" w:rsidRDefault="002202C0" w:rsidP="00907AB9">
            <w:pPr>
              <w:jc w:val="center"/>
              <w:rPr>
                <w:rFonts w:ascii="Arial" w:hAnsi="Arial" w:cs="Arial"/>
                <w:b/>
                <w:sz w:val="24"/>
                <w:szCs w:val="24"/>
              </w:rPr>
            </w:pPr>
            <w:r w:rsidRPr="00DF58A8">
              <w:rPr>
                <w:rFonts w:ascii="Arial" w:hAnsi="Arial" w:cs="Arial"/>
                <w:b/>
                <w:sz w:val="24"/>
                <w:szCs w:val="24"/>
              </w:rPr>
              <w:t>Empresa</w:t>
            </w:r>
          </w:p>
        </w:tc>
        <w:tc>
          <w:tcPr>
            <w:tcW w:w="1843" w:type="dxa"/>
          </w:tcPr>
          <w:p w:rsidR="002202C0" w:rsidRPr="00DF58A8" w:rsidRDefault="00794FAE" w:rsidP="00794FAE">
            <w:pPr>
              <w:jc w:val="center"/>
              <w:rPr>
                <w:rFonts w:ascii="Arial" w:hAnsi="Arial" w:cs="Arial"/>
                <w:b/>
                <w:sz w:val="24"/>
                <w:szCs w:val="24"/>
              </w:rPr>
            </w:pPr>
            <w:r w:rsidRPr="00DF58A8">
              <w:rPr>
                <w:rFonts w:ascii="Arial" w:hAnsi="Arial" w:cs="Arial"/>
                <w:b/>
                <w:sz w:val="24"/>
                <w:szCs w:val="24"/>
              </w:rPr>
              <w:t>Valor Mensal</w:t>
            </w:r>
            <w:r w:rsidR="002202C0" w:rsidRPr="00DF58A8">
              <w:rPr>
                <w:rFonts w:ascii="Arial" w:hAnsi="Arial" w:cs="Arial"/>
                <w:b/>
                <w:sz w:val="24"/>
                <w:szCs w:val="24"/>
              </w:rPr>
              <w:t xml:space="preserve"> (R$)</w:t>
            </w:r>
          </w:p>
        </w:tc>
      </w:tr>
      <w:tr w:rsidR="002202C0" w:rsidRPr="00DF58A8" w:rsidTr="00907AB9">
        <w:trPr>
          <w:trHeight w:val="276"/>
        </w:trPr>
        <w:tc>
          <w:tcPr>
            <w:tcW w:w="807" w:type="dxa"/>
            <w:vAlign w:val="center"/>
          </w:tcPr>
          <w:p w:rsidR="002202C0" w:rsidRPr="00DF58A8" w:rsidRDefault="002202C0" w:rsidP="00907AB9">
            <w:pPr>
              <w:jc w:val="center"/>
              <w:rPr>
                <w:rFonts w:ascii="Arial" w:hAnsi="Arial" w:cs="Arial"/>
                <w:sz w:val="24"/>
                <w:szCs w:val="24"/>
              </w:rPr>
            </w:pPr>
            <w:r w:rsidRPr="00DF58A8">
              <w:rPr>
                <w:rFonts w:ascii="Arial" w:hAnsi="Arial" w:cs="Arial"/>
                <w:sz w:val="24"/>
                <w:szCs w:val="24"/>
              </w:rPr>
              <w:t>01</w:t>
            </w:r>
          </w:p>
        </w:tc>
        <w:tc>
          <w:tcPr>
            <w:tcW w:w="3724" w:type="dxa"/>
          </w:tcPr>
          <w:p w:rsidR="002202C0" w:rsidRPr="00DF58A8" w:rsidRDefault="00F5554E" w:rsidP="00794FAE">
            <w:pPr>
              <w:jc w:val="both"/>
              <w:rPr>
                <w:rFonts w:ascii="Arial" w:hAnsi="Arial" w:cs="Arial"/>
                <w:sz w:val="24"/>
                <w:szCs w:val="24"/>
              </w:rPr>
            </w:pPr>
            <w:r>
              <w:rPr>
                <w:rFonts w:ascii="Arial" w:hAnsi="Arial" w:cs="Arial"/>
              </w:rPr>
              <w:t>F</w:t>
            </w:r>
            <w:r w:rsidRPr="009C1A66">
              <w:rPr>
                <w:rFonts w:ascii="Arial" w:hAnsi="Arial" w:cs="Arial"/>
              </w:rPr>
              <w:t xml:space="preserve">ornecimento de link </w:t>
            </w:r>
            <w:proofErr w:type="spellStart"/>
            <w:r w:rsidRPr="009C1A66">
              <w:rPr>
                <w:rFonts w:ascii="Arial" w:hAnsi="Arial" w:cs="Arial"/>
              </w:rPr>
              <w:t>semi-dedicado</w:t>
            </w:r>
            <w:proofErr w:type="spellEnd"/>
            <w:r w:rsidRPr="009C1A66">
              <w:rPr>
                <w:rFonts w:ascii="Arial" w:hAnsi="Arial" w:cs="Arial"/>
              </w:rPr>
              <w:t xml:space="preserve"> de 25 </w:t>
            </w:r>
            <w:proofErr w:type="spellStart"/>
            <w:r w:rsidRPr="009C1A66">
              <w:rPr>
                <w:rFonts w:ascii="Arial" w:hAnsi="Arial" w:cs="Arial"/>
              </w:rPr>
              <w:t>megas</w:t>
            </w:r>
            <w:proofErr w:type="spellEnd"/>
            <w:r w:rsidRPr="009C1A66">
              <w:rPr>
                <w:rFonts w:ascii="Arial" w:hAnsi="Arial" w:cs="Arial"/>
              </w:rPr>
              <w:t>; com 70% de garantia de banda; Upload e Download simétricos e sem limite de tráfego; Rede Wireless interna com abrangência nas dependências a câmara; IP fixo; Conexão 24 horas; 7 dias por semana</w:t>
            </w:r>
          </w:p>
        </w:tc>
        <w:tc>
          <w:tcPr>
            <w:tcW w:w="3119" w:type="dxa"/>
            <w:vAlign w:val="center"/>
          </w:tcPr>
          <w:p w:rsidR="002202C0" w:rsidRPr="00DF58A8" w:rsidRDefault="00F5554E" w:rsidP="00F5554E">
            <w:pPr>
              <w:jc w:val="center"/>
              <w:rPr>
                <w:rFonts w:ascii="Arial" w:hAnsi="Arial" w:cs="Arial"/>
                <w:sz w:val="24"/>
                <w:szCs w:val="24"/>
              </w:rPr>
            </w:pPr>
            <w:r>
              <w:rPr>
                <w:rFonts w:ascii="Arial" w:hAnsi="Arial" w:cs="Arial"/>
                <w:sz w:val="24"/>
                <w:szCs w:val="24"/>
              </w:rPr>
              <w:t>NETLÓGICA NETPEQ TECNOLOGIA E COMUNICAÇÃO LTDA</w:t>
            </w:r>
          </w:p>
        </w:tc>
        <w:tc>
          <w:tcPr>
            <w:tcW w:w="1843" w:type="dxa"/>
            <w:vAlign w:val="center"/>
          </w:tcPr>
          <w:p w:rsidR="002202C0" w:rsidRPr="00DF58A8" w:rsidRDefault="00794FAE" w:rsidP="00F5554E">
            <w:pPr>
              <w:jc w:val="center"/>
              <w:rPr>
                <w:rFonts w:ascii="Arial" w:hAnsi="Arial" w:cs="Arial"/>
                <w:sz w:val="24"/>
                <w:szCs w:val="24"/>
              </w:rPr>
            </w:pPr>
            <w:r w:rsidRPr="00DF58A8">
              <w:rPr>
                <w:rFonts w:ascii="Arial" w:hAnsi="Arial" w:cs="Arial"/>
                <w:sz w:val="24"/>
                <w:szCs w:val="24"/>
              </w:rPr>
              <w:t xml:space="preserve">R$ </w:t>
            </w:r>
            <w:r w:rsidR="00F5554E">
              <w:rPr>
                <w:rFonts w:ascii="Arial" w:hAnsi="Arial" w:cs="Arial"/>
                <w:sz w:val="24"/>
                <w:szCs w:val="24"/>
              </w:rPr>
              <w:t>239,90</w:t>
            </w:r>
          </w:p>
        </w:tc>
      </w:tr>
      <w:tr w:rsidR="002202C0" w:rsidRPr="00DF58A8" w:rsidTr="00907AB9">
        <w:trPr>
          <w:trHeight w:val="276"/>
        </w:trPr>
        <w:tc>
          <w:tcPr>
            <w:tcW w:w="807" w:type="dxa"/>
            <w:vAlign w:val="center"/>
          </w:tcPr>
          <w:p w:rsidR="002202C0" w:rsidRPr="00DF58A8" w:rsidRDefault="002202C0" w:rsidP="00907AB9">
            <w:pPr>
              <w:jc w:val="center"/>
              <w:rPr>
                <w:rFonts w:ascii="Arial" w:hAnsi="Arial" w:cs="Arial"/>
                <w:sz w:val="24"/>
                <w:szCs w:val="24"/>
              </w:rPr>
            </w:pPr>
            <w:r w:rsidRPr="00DF58A8">
              <w:rPr>
                <w:rFonts w:ascii="Arial" w:hAnsi="Arial" w:cs="Arial"/>
                <w:sz w:val="24"/>
                <w:szCs w:val="24"/>
              </w:rPr>
              <w:t>02</w:t>
            </w:r>
          </w:p>
        </w:tc>
        <w:tc>
          <w:tcPr>
            <w:tcW w:w="3724" w:type="dxa"/>
          </w:tcPr>
          <w:p w:rsidR="002202C0" w:rsidRPr="00DF58A8" w:rsidRDefault="00F5554E" w:rsidP="00907AB9">
            <w:pPr>
              <w:jc w:val="both"/>
              <w:rPr>
                <w:rFonts w:ascii="Arial" w:hAnsi="Arial" w:cs="Arial"/>
                <w:sz w:val="24"/>
                <w:szCs w:val="24"/>
              </w:rPr>
            </w:pPr>
            <w:r>
              <w:rPr>
                <w:rFonts w:ascii="Arial" w:hAnsi="Arial" w:cs="Arial"/>
              </w:rPr>
              <w:t>F</w:t>
            </w:r>
            <w:r w:rsidRPr="009C1A66">
              <w:rPr>
                <w:rFonts w:ascii="Arial" w:hAnsi="Arial" w:cs="Arial"/>
              </w:rPr>
              <w:t xml:space="preserve">ornecimento de link </w:t>
            </w:r>
            <w:proofErr w:type="spellStart"/>
            <w:r w:rsidRPr="009C1A66">
              <w:rPr>
                <w:rFonts w:ascii="Arial" w:hAnsi="Arial" w:cs="Arial"/>
              </w:rPr>
              <w:t>semi-dedicado</w:t>
            </w:r>
            <w:proofErr w:type="spellEnd"/>
            <w:r w:rsidRPr="009C1A66">
              <w:rPr>
                <w:rFonts w:ascii="Arial" w:hAnsi="Arial" w:cs="Arial"/>
              </w:rPr>
              <w:t xml:space="preserve"> de 25 </w:t>
            </w:r>
            <w:proofErr w:type="spellStart"/>
            <w:r w:rsidRPr="009C1A66">
              <w:rPr>
                <w:rFonts w:ascii="Arial" w:hAnsi="Arial" w:cs="Arial"/>
              </w:rPr>
              <w:t>megas</w:t>
            </w:r>
            <w:proofErr w:type="spellEnd"/>
            <w:r w:rsidRPr="009C1A66">
              <w:rPr>
                <w:rFonts w:ascii="Arial" w:hAnsi="Arial" w:cs="Arial"/>
              </w:rPr>
              <w:t>; com 70% de garantia de banda; Upload e Download simétricos e sem limite de tráfego; Rede Wireless interna com abrangência nas dependências a câmara; IP fixo; Conexão 24 horas; 7 dias por semana</w:t>
            </w:r>
          </w:p>
        </w:tc>
        <w:tc>
          <w:tcPr>
            <w:tcW w:w="3119" w:type="dxa"/>
            <w:vAlign w:val="center"/>
          </w:tcPr>
          <w:p w:rsidR="002202C0" w:rsidRPr="00DF58A8" w:rsidRDefault="00F5554E" w:rsidP="00F5554E">
            <w:pPr>
              <w:jc w:val="center"/>
              <w:rPr>
                <w:rFonts w:ascii="Arial" w:hAnsi="Arial" w:cs="Arial"/>
                <w:sz w:val="24"/>
                <w:szCs w:val="24"/>
              </w:rPr>
            </w:pPr>
            <w:r>
              <w:rPr>
                <w:rFonts w:ascii="Arial" w:hAnsi="Arial" w:cs="Arial"/>
                <w:sz w:val="24"/>
                <w:szCs w:val="24"/>
              </w:rPr>
              <w:t>ANTENOR CAMPOS PUCHETTI</w:t>
            </w:r>
          </w:p>
        </w:tc>
        <w:tc>
          <w:tcPr>
            <w:tcW w:w="1843" w:type="dxa"/>
            <w:vAlign w:val="center"/>
          </w:tcPr>
          <w:p w:rsidR="002202C0" w:rsidRPr="00DF58A8" w:rsidRDefault="00794FAE" w:rsidP="00B74DBC">
            <w:pPr>
              <w:jc w:val="center"/>
              <w:rPr>
                <w:rFonts w:ascii="Arial" w:hAnsi="Arial" w:cs="Arial"/>
                <w:sz w:val="24"/>
                <w:szCs w:val="24"/>
              </w:rPr>
            </w:pPr>
            <w:r w:rsidRPr="00B74DBC">
              <w:rPr>
                <w:rFonts w:ascii="Arial" w:hAnsi="Arial" w:cs="Arial"/>
                <w:sz w:val="24"/>
                <w:szCs w:val="24"/>
              </w:rPr>
              <w:t xml:space="preserve">R$ </w:t>
            </w:r>
            <w:r w:rsidR="00B74DBC" w:rsidRPr="00B74DBC">
              <w:rPr>
                <w:rFonts w:ascii="Arial" w:hAnsi="Arial" w:cs="Arial"/>
                <w:sz w:val="24"/>
                <w:szCs w:val="24"/>
              </w:rPr>
              <w:t>340</w:t>
            </w:r>
            <w:r w:rsidRPr="00B74DBC">
              <w:rPr>
                <w:rFonts w:ascii="Arial" w:hAnsi="Arial" w:cs="Arial"/>
                <w:sz w:val="24"/>
                <w:szCs w:val="24"/>
              </w:rPr>
              <w:t>,00</w:t>
            </w:r>
          </w:p>
        </w:tc>
      </w:tr>
      <w:tr w:rsidR="002202C0" w:rsidRPr="00DF58A8" w:rsidTr="00907AB9">
        <w:trPr>
          <w:trHeight w:val="276"/>
        </w:trPr>
        <w:tc>
          <w:tcPr>
            <w:tcW w:w="807" w:type="dxa"/>
            <w:vAlign w:val="center"/>
          </w:tcPr>
          <w:p w:rsidR="002202C0" w:rsidRPr="00DF58A8" w:rsidRDefault="002202C0" w:rsidP="00907AB9">
            <w:pPr>
              <w:jc w:val="center"/>
              <w:rPr>
                <w:rFonts w:ascii="Arial" w:hAnsi="Arial" w:cs="Arial"/>
                <w:sz w:val="24"/>
                <w:szCs w:val="24"/>
              </w:rPr>
            </w:pPr>
            <w:r w:rsidRPr="00DF58A8">
              <w:rPr>
                <w:rFonts w:ascii="Arial" w:hAnsi="Arial" w:cs="Arial"/>
                <w:sz w:val="24"/>
                <w:szCs w:val="24"/>
              </w:rPr>
              <w:lastRenderedPageBreak/>
              <w:t>03</w:t>
            </w:r>
          </w:p>
        </w:tc>
        <w:tc>
          <w:tcPr>
            <w:tcW w:w="3724" w:type="dxa"/>
          </w:tcPr>
          <w:p w:rsidR="002202C0" w:rsidRPr="00DF58A8" w:rsidRDefault="00F5554E" w:rsidP="00907AB9">
            <w:pPr>
              <w:jc w:val="both"/>
              <w:rPr>
                <w:rFonts w:ascii="Arial" w:hAnsi="Arial" w:cs="Arial"/>
                <w:sz w:val="24"/>
                <w:szCs w:val="24"/>
              </w:rPr>
            </w:pPr>
            <w:r>
              <w:rPr>
                <w:rFonts w:ascii="Arial" w:hAnsi="Arial" w:cs="Arial"/>
              </w:rPr>
              <w:t>F</w:t>
            </w:r>
            <w:r w:rsidRPr="009C1A66">
              <w:rPr>
                <w:rFonts w:ascii="Arial" w:hAnsi="Arial" w:cs="Arial"/>
              </w:rPr>
              <w:t xml:space="preserve">ornecimento de link </w:t>
            </w:r>
            <w:proofErr w:type="spellStart"/>
            <w:r w:rsidRPr="009C1A66">
              <w:rPr>
                <w:rFonts w:ascii="Arial" w:hAnsi="Arial" w:cs="Arial"/>
              </w:rPr>
              <w:t>semi-dedicado</w:t>
            </w:r>
            <w:proofErr w:type="spellEnd"/>
            <w:r w:rsidRPr="009C1A66">
              <w:rPr>
                <w:rFonts w:ascii="Arial" w:hAnsi="Arial" w:cs="Arial"/>
              </w:rPr>
              <w:t xml:space="preserve"> de 25 </w:t>
            </w:r>
            <w:proofErr w:type="spellStart"/>
            <w:r w:rsidRPr="009C1A66">
              <w:rPr>
                <w:rFonts w:ascii="Arial" w:hAnsi="Arial" w:cs="Arial"/>
              </w:rPr>
              <w:t>megas</w:t>
            </w:r>
            <w:proofErr w:type="spellEnd"/>
            <w:r w:rsidRPr="009C1A66">
              <w:rPr>
                <w:rFonts w:ascii="Arial" w:hAnsi="Arial" w:cs="Arial"/>
              </w:rPr>
              <w:t>; com 70% de garantia de banda; Upload e Download simétricos e sem limite de tráfego; Rede Wireless interna com abrangência nas dependências a câmara; IP fixo; Conexão 24 horas; 7 dias por semana</w:t>
            </w:r>
          </w:p>
        </w:tc>
        <w:tc>
          <w:tcPr>
            <w:tcW w:w="3119" w:type="dxa"/>
            <w:vAlign w:val="center"/>
          </w:tcPr>
          <w:p w:rsidR="002202C0" w:rsidRPr="00DF58A8" w:rsidRDefault="00F5554E" w:rsidP="00F5554E">
            <w:pPr>
              <w:jc w:val="center"/>
              <w:rPr>
                <w:rFonts w:ascii="Arial" w:hAnsi="Arial" w:cs="Arial"/>
                <w:sz w:val="24"/>
                <w:szCs w:val="24"/>
              </w:rPr>
            </w:pPr>
            <w:r>
              <w:rPr>
                <w:rFonts w:ascii="Arial" w:hAnsi="Arial" w:cs="Arial"/>
                <w:sz w:val="24"/>
                <w:szCs w:val="24"/>
              </w:rPr>
              <w:t>INFOPOINT ENTRO DE ENSINO E SERVIÇOS LTDA</w:t>
            </w:r>
          </w:p>
        </w:tc>
        <w:tc>
          <w:tcPr>
            <w:tcW w:w="1843" w:type="dxa"/>
            <w:vAlign w:val="center"/>
          </w:tcPr>
          <w:p w:rsidR="002202C0" w:rsidRPr="00DF58A8" w:rsidRDefault="00794FAE" w:rsidP="00B74DBC">
            <w:pPr>
              <w:jc w:val="center"/>
              <w:rPr>
                <w:rFonts w:ascii="Arial" w:hAnsi="Arial" w:cs="Arial"/>
                <w:sz w:val="24"/>
                <w:szCs w:val="24"/>
              </w:rPr>
            </w:pPr>
            <w:r w:rsidRPr="00B74DBC">
              <w:rPr>
                <w:rFonts w:ascii="Arial" w:hAnsi="Arial" w:cs="Arial"/>
                <w:sz w:val="24"/>
                <w:szCs w:val="24"/>
              </w:rPr>
              <w:t xml:space="preserve">R$ </w:t>
            </w:r>
            <w:r w:rsidR="00B74DBC" w:rsidRPr="00B74DBC">
              <w:rPr>
                <w:rFonts w:ascii="Arial" w:hAnsi="Arial" w:cs="Arial"/>
                <w:sz w:val="24"/>
                <w:szCs w:val="24"/>
              </w:rPr>
              <w:t>400</w:t>
            </w:r>
            <w:r w:rsidRPr="00B74DBC">
              <w:rPr>
                <w:rFonts w:ascii="Arial" w:hAnsi="Arial" w:cs="Arial"/>
                <w:sz w:val="24"/>
                <w:szCs w:val="24"/>
              </w:rPr>
              <w:t>,00</w:t>
            </w:r>
          </w:p>
        </w:tc>
      </w:tr>
    </w:tbl>
    <w:p w:rsidR="002202C0" w:rsidRPr="00DF58A8" w:rsidRDefault="002202C0" w:rsidP="002202C0">
      <w:pPr>
        <w:tabs>
          <w:tab w:val="left" w:pos="9720"/>
        </w:tabs>
        <w:autoSpaceDE w:val="0"/>
        <w:autoSpaceDN w:val="0"/>
        <w:adjustRightInd w:val="0"/>
        <w:ind w:right="-110"/>
        <w:jc w:val="both"/>
        <w:rPr>
          <w:rFonts w:ascii="Arial" w:hAnsi="Arial" w:cs="Arial"/>
          <w:b/>
          <w:bCs/>
          <w:sz w:val="24"/>
          <w:szCs w:val="24"/>
        </w:rPr>
      </w:pPr>
    </w:p>
    <w:p w:rsidR="002202C0" w:rsidRPr="00DF58A8" w:rsidRDefault="002202C0" w:rsidP="002202C0">
      <w:pPr>
        <w:tabs>
          <w:tab w:val="left" w:pos="9720"/>
        </w:tabs>
        <w:autoSpaceDE w:val="0"/>
        <w:autoSpaceDN w:val="0"/>
        <w:adjustRightInd w:val="0"/>
        <w:ind w:right="-110"/>
        <w:jc w:val="both"/>
        <w:rPr>
          <w:rFonts w:ascii="Arial" w:hAnsi="Arial" w:cs="Arial"/>
          <w:b/>
          <w:bCs/>
          <w:sz w:val="24"/>
          <w:szCs w:val="24"/>
        </w:rPr>
      </w:pPr>
      <w:r w:rsidRPr="00DF58A8">
        <w:rPr>
          <w:rFonts w:ascii="Arial" w:hAnsi="Arial" w:cs="Arial"/>
          <w:b/>
          <w:bCs/>
          <w:sz w:val="24"/>
          <w:szCs w:val="24"/>
        </w:rPr>
        <w:t>10 - AVALIAÇÃO DE CUSTO E JUSTIFICATIVA DA DISPENSA DE LICITAÇÃO COM BASE NO ART. 24 INCISO II DA LEI 8.666/93.</w:t>
      </w:r>
    </w:p>
    <w:p w:rsidR="00F5554E" w:rsidRDefault="002202C0" w:rsidP="002202C0">
      <w:pPr>
        <w:tabs>
          <w:tab w:val="left" w:pos="11340"/>
        </w:tabs>
        <w:ind w:right="-110"/>
        <w:jc w:val="both"/>
        <w:rPr>
          <w:rFonts w:ascii="Arial" w:hAnsi="Arial" w:cs="Arial"/>
          <w:iCs/>
          <w:color w:val="000000"/>
          <w:spacing w:val="-2"/>
          <w:sz w:val="24"/>
          <w:szCs w:val="24"/>
        </w:rPr>
      </w:pPr>
      <w:r w:rsidRPr="00DF58A8">
        <w:rPr>
          <w:rFonts w:ascii="Arial" w:hAnsi="Arial" w:cs="Arial"/>
          <w:sz w:val="24"/>
          <w:szCs w:val="24"/>
        </w:rPr>
        <w:t xml:space="preserve">10.1 -  O valor total para da contratação é de </w:t>
      </w:r>
      <w:r w:rsidR="00F5554E" w:rsidRPr="009C1A66">
        <w:rPr>
          <w:rFonts w:ascii="Arial" w:hAnsi="Arial" w:cs="Arial"/>
          <w:iCs/>
          <w:color w:val="000000"/>
          <w:spacing w:val="-2"/>
          <w:sz w:val="24"/>
          <w:szCs w:val="24"/>
        </w:rPr>
        <w:t xml:space="preserve">R$ </w:t>
      </w:r>
      <w:r w:rsidR="00F5554E">
        <w:rPr>
          <w:rFonts w:ascii="Arial" w:hAnsi="Arial" w:cs="Arial"/>
          <w:iCs/>
          <w:color w:val="000000"/>
          <w:spacing w:val="-2"/>
          <w:sz w:val="24"/>
          <w:szCs w:val="24"/>
        </w:rPr>
        <w:t>2.878,80</w:t>
      </w:r>
      <w:r w:rsidR="00F5554E" w:rsidRPr="009C1A66">
        <w:rPr>
          <w:rFonts w:ascii="Arial" w:hAnsi="Arial" w:cs="Arial"/>
          <w:iCs/>
          <w:color w:val="000000"/>
          <w:spacing w:val="-2"/>
          <w:sz w:val="24"/>
          <w:szCs w:val="24"/>
        </w:rPr>
        <w:t xml:space="preserve"> (</w:t>
      </w:r>
      <w:r w:rsidR="00F5554E">
        <w:rPr>
          <w:rFonts w:ascii="Arial" w:hAnsi="Arial" w:cs="Arial"/>
          <w:iCs/>
          <w:color w:val="000000"/>
          <w:spacing w:val="-2"/>
          <w:sz w:val="24"/>
          <w:szCs w:val="24"/>
        </w:rPr>
        <w:t>Dois mil oitocentos setenta e oito reais e oitenta centavos</w:t>
      </w:r>
      <w:r w:rsidR="00F5554E" w:rsidRPr="009C1A66">
        <w:rPr>
          <w:rFonts w:ascii="Arial" w:hAnsi="Arial" w:cs="Arial"/>
          <w:iCs/>
          <w:color w:val="000000"/>
          <w:spacing w:val="-2"/>
          <w:sz w:val="24"/>
          <w:szCs w:val="24"/>
        </w:rPr>
        <w:t>).</w:t>
      </w:r>
    </w:p>
    <w:p w:rsidR="002202C0" w:rsidRPr="00DF58A8" w:rsidRDefault="002202C0" w:rsidP="002202C0">
      <w:pPr>
        <w:tabs>
          <w:tab w:val="left" w:pos="11340"/>
        </w:tabs>
        <w:ind w:right="-110"/>
        <w:jc w:val="both"/>
        <w:rPr>
          <w:rFonts w:ascii="Arial" w:hAnsi="Arial" w:cs="Arial"/>
          <w:sz w:val="24"/>
          <w:szCs w:val="24"/>
        </w:rPr>
      </w:pPr>
      <w:r w:rsidRPr="00DF58A8">
        <w:rPr>
          <w:rFonts w:ascii="Arial" w:hAnsi="Arial" w:cs="Arial"/>
          <w:sz w:val="24"/>
          <w:szCs w:val="24"/>
        </w:rPr>
        <w:t>10.2 – Foi certificado junto ao setor requisitante que não houve outras contratações desta natureza até a presente data, bem como inexiste previsão de futuras contratações, afastando assim o risco de fracionamento de dispensa de licitação.</w:t>
      </w:r>
    </w:p>
    <w:p w:rsidR="002202C0" w:rsidRPr="00DF58A8" w:rsidRDefault="002202C0" w:rsidP="002202C0">
      <w:pPr>
        <w:tabs>
          <w:tab w:val="left" w:pos="9720"/>
        </w:tabs>
        <w:autoSpaceDE w:val="0"/>
        <w:autoSpaceDN w:val="0"/>
        <w:adjustRightInd w:val="0"/>
        <w:ind w:right="-110"/>
        <w:jc w:val="both"/>
        <w:rPr>
          <w:rFonts w:ascii="Arial" w:hAnsi="Arial" w:cs="Arial"/>
          <w:sz w:val="24"/>
          <w:szCs w:val="24"/>
        </w:rPr>
      </w:pPr>
      <w:r w:rsidRPr="00DF58A8">
        <w:rPr>
          <w:rFonts w:ascii="Arial" w:hAnsi="Arial" w:cs="Arial"/>
          <w:bCs/>
          <w:sz w:val="24"/>
          <w:szCs w:val="24"/>
        </w:rPr>
        <w:t xml:space="preserve">10.3 - Como se verifica é dispensável a licitação nos termos do art. </w:t>
      </w:r>
      <w:r w:rsidRPr="00DF58A8">
        <w:rPr>
          <w:rFonts w:ascii="Arial" w:hAnsi="Arial" w:cs="Arial"/>
          <w:sz w:val="24"/>
          <w:szCs w:val="24"/>
        </w:rPr>
        <w:t>24, inciso II da lei 8.666/93.</w:t>
      </w:r>
    </w:p>
    <w:p w:rsidR="002202C0" w:rsidRPr="00DF58A8" w:rsidRDefault="00815E05" w:rsidP="002202C0">
      <w:pPr>
        <w:tabs>
          <w:tab w:val="left" w:pos="9720"/>
        </w:tabs>
        <w:autoSpaceDE w:val="0"/>
        <w:autoSpaceDN w:val="0"/>
        <w:adjustRightInd w:val="0"/>
        <w:ind w:right="-110"/>
        <w:jc w:val="both"/>
        <w:rPr>
          <w:rFonts w:ascii="Arial" w:hAnsi="Arial" w:cs="Arial"/>
          <w:b/>
          <w:bCs/>
          <w:sz w:val="24"/>
          <w:szCs w:val="24"/>
          <w:u w:val="single"/>
        </w:rPr>
      </w:pPr>
      <w:r w:rsidRPr="00DF58A8">
        <w:rPr>
          <w:rFonts w:ascii="Arial" w:hAnsi="Arial" w:cs="Arial"/>
          <w:b/>
          <w:bCs/>
          <w:sz w:val="24"/>
          <w:szCs w:val="24"/>
        </w:rPr>
        <w:t>11</w:t>
      </w:r>
      <w:r w:rsidR="002202C0" w:rsidRPr="00DF58A8">
        <w:rPr>
          <w:rFonts w:ascii="Arial" w:hAnsi="Arial" w:cs="Arial"/>
          <w:b/>
          <w:bCs/>
          <w:sz w:val="24"/>
          <w:szCs w:val="24"/>
        </w:rPr>
        <w:t xml:space="preserve">- </w:t>
      </w:r>
      <w:r w:rsidR="002202C0" w:rsidRPr="00DF58A8">
        <w:rPr>
          <w:rFonts w:ascii="Arial" w:hAnsi="Arial" w:cs="Arial"/>
          <w:b/>
          <w:bCs/>
          <w:sz w:val="24"/>
          <w:szCs w:val="24"/>
          <w:u w:val="single"/>
        </w:rPr>
        <w:t xml:space="preserve">DA ESCOLHA DO PRESTADOR DE SERVIÇO </w:t>
      </w:r>
    </w:p>
    <w:p w:rsidR="002202C0" w:rsidRPr="00DF58A8" w:rsidRDefault="00815E05" w:rsidP="002202C0">
      <w:pPr>
        <w:pStyle w:val="Default"/>
        <w:ind w:right="-110"/>
        <w:jc w:val="both"/>
        <w:rPr>
          <w:rFonts w:ascii="Arial" w:hAnsi="Arial" w:cs="Arial"/>
          <w:color w:val="auto"/>
        </w:rPr>
      </w:pPr>
      <w:r w:rsidRPr="00DF58A8">
        <w:rPr>
          <w:rFonts w:ascii="Arial" w:hAnsi="Arial" w:cs="Arial"/>
        </w:rPr>
        <w:t>11</w:t>
      </w:r>
      <w:r w:rsidR="002202C0" w:rsidRPr="00DF58A8">
        <w:rPr>
          <w:rFonts w:ascii="Arial" w:hAnsi="Arial" w:cs="Arial"/>
        </w:rPr>
        <w:t>.1. – Para a escolha do prestador de serviço, foi levado em conta o menor valor, conforme demonstrado na planilha de valores e pesquisas de preço em anexo, sendo que a proposta mais econômica foi a da empresa/</w:t>
      </w:r>
      <w:r w:rsidR="002202C0" w:rsidRPr="00DF58A8">
        <w:rPr>
          <w:rFonts w:ascii="Arial" w:hAnsi="Arial" w:cs="Arial"/>
          <w:color w:val="auto"/>
        </w:rPr>
        <w:t xml:space="preserve">profissional </w:t>
      </w:r>
      <w:r w:rsidR="002202C0" w:rsidRPr="00DF58A8">
        <w:rPr>
          <w:rFonts w:ascii="Arial" w:hAnsi="Arial" w:cs="Arial"/>
        </w:rPr>
        <w:t>Lucas Rodrigues Silva</w:t>
      </w:r>
      <w:r w:rsidR="002202C0" w:rsidRPr="00DF58A8">
        <w:rPr>
          <w:rFonts w:ascii="Arial" w:hAnsi="Arial" w:cs="Arial"/>
          <w:color w:val="auto"/>
        </w:rPr>
        <w:t>.</w:t>
      </w:r>
    </w:p>
    <w:p w:rsidR="002202C0" w:rsidRPr="00DF58A8" w:rsidRDefault="002202C0" w:rsidP="002202C0">
      <w:pPr>
        <w:pStyle w:val="Default"/>
        <w:ind w:right="-110"/>
        <w:jc w:val="both"/>
        <w:rPr>
          <w:rFonts w:ascii="Arial" w:hAnsi="Arial" w:cs="Arial"/>
          <w:color w:val="FF0000"/>
        </w:rPr>
      </w:pPr>
    </w:p>
    <w:p w:rsidR="002202C0" w:rsidRPr="00DF58A8" w:rsidRDefault="002202C0" w:rsidP="002202C0">
      <w:pPr>
        <w:tabs>
          <w:tab w:val="left" w:pos="6411"/>
        </w:tabs>
        <w:spacing w:after="240"/>
        <w:jc w:val="center"/>
        <w:rPr>
          <w:rFonts w:ascii="Arial" w:hAnsi="Arial" w:cs="Arial"/>
          <w:sz w:val="24"/>
          <w:szCs w:val="24"/>
        </w:rPr>
      </w:pPr>
      <w:r w:rsidRPr="00DF58A8">
        <w:rPr>
          <w:rFonts w:ascii="Arial" w:hAnsi="Arial" w:cs="Arial"/>
          <w:sz w:val="24"/>
          <w:szCs w:val="24"/>
        </w:rPr>
        <w:t xml:space="preserve">Pequeri, 02 de </w:t>
      </w:r>
      <w:proofErr w:type="gramStart"/>
      <w:r w:rsidRPr="00DF58A8">
        <w:rPr>
          <w:rFonts w:ascii="Arial" w:hAnsi="Arial" w:cs="Arial"/>
          <w:sz w:val="24"/>
          <w:szCs w:val="24"/>
        </w:rPr>
        <w:t>Janeiro</w:t>
      </w:r>
      <w:proofErr w:type="gramEnd"/>
      <w:r w:rsidRPr="00DF58A8">
        <w:rPr>
          <w:rFonts w:ascii="Arial" w:hAnsi="Arial" w:cs="Arial"/>
          <w:sz w:val="24"/>
          <w:szCs w:val="24"/>
        </w:rPr>
        <w:t xml:space="preserve"> de 2019.</w:t>
      </w:r>
    </w:p>
    <w:p w:rsidR="002202C0" w:rsidRPr="00DF58A8" w:rsidRDefault="002202C0" w:rsidP="002202C0">
      <w:pPr>
        <w:tabs>
          <w:tab w:val="left" w:pos="6411"/>
        </w:tabs>
        <w:spacing w:after="240"/>
        <w:jc w:val="center"/>
        <w:rPr>
          <w:rFonts w:ascii="Arial" w:hAnsi="Arial" w:cs="Arial"/>
          <w:sz w:val="24"/>
          <w:szCs w:val="24"/>
        </w:rPr>
      </w:pPr>
    </w:p>
    <w:p w:rsidR="002202C0" w:rsidRPr="00DF58A8" w:rsidRDefault="002202C0" w:rsidP="002202C0">
      <w:pPr>
        <w:tabs>
          <w:tab w:val="left" w:pos="6411"/>
        </w:tabs>
        <w:spacing w:after="240"/>
        <w:jc w:val="center"/>
        <w:rPr>
          <w:rFonts w:ascii="Arial" w:hAnsi="Arial" w:cs="Arial"/>
          <w:sz w:val="24"/>
          <w:szCs w:val="24"/>
        </w:rPr>
      </w:pPr>
    </w:p>
    <w:p w:rsidR="002202C0" w:rsidRPr="00DF58A8" w:rsidRDefault="002202C0" w:rsidP="002202C0">
      <w:pPr>
        <w:tabs>
          <w:tab w:val="center" w:pos="4607"/>
          <w:tab w:val="left" w:pos="6411"/>
          <w:tab w:val="left" w:pos="8266"/>
        </w:tabs>
        <w:spacing w:after="0"/>
        <w:jc w:val="center"/>
        <w:rPr>
          <w:rFonts w:ascii="Arial" w:hAnsi="Arial" w:cs="Arial"/>
          <w:sz w:val="24"/>
          <w:szCs w:val="24"/>
        </w:rPr>
      </w:pPr>
      <w:r w:rsidRPr="00DF58A8">
        <w:rPr>
          <w:rFonts w:ascii="Arial" w:hAnsi="Arial" w:cs="Arial"/>
          <w:sz w:val="24"/>
          <w:szCs w:val="24"/>
        </w:rPr>
        <w:t>___________________________________________</w:t>
      </w:r>
    </w:p>
    <w:p w:rsidR="002202C0" w:rsidRPr="00DF58A8" w:rsidRDefault="002202C0" w:rsidP="002202C0">
      <w:pPr>
        <w:spacing w:after="0"/>
        <w:ind w:right="-110"/>
        <w:jc w:val="center"/>
        <w:rPr>
          <w:rFonts w:ascii="Arial" w:hAnsi="Arial" w:cs="Arial"/>
          <w:sz w:val="24"/>
          <w:szCs w:val="24"/>
        </w:rPr>
      </w:pPr>
      <w:r w:rsidRPr="00DF58A8">
        <w:rPr>
          <w:rFonts w:ascii="Arial" w:hAnsi="Arial" w:cs="Arial"/>
          <w:sz w:val="24"/>
          <w:szCs w:val="24"/>
        </w:rPr>
        <w:t>Vicente dos Reis Vieira Lobo</w:t>
      </w:r>
    </w:p>
    <w:p w:rsidR="002202C0" w:rsidRPr="00B20D38" w:rsidRDefault="002202C0" w:rsidP="002202C0">
      <w:pPr>
        <w:spacing w:after="0"/>
        <w:ind w:right="-110"/>
        <w:jc w:val="center"/>
        <w:rPr>
          <w:rFonts w:ascii="Bookman Old Style" w:hAnsi="Bookman Old Style" w:cs="Arial"/>
        </w:rPr>
      </w:pPr>
      <w:r w:rsidRPr="00DF58A8">
        <w:rPr>
          <w:rFonts w:ascii="Arial" w:hAnsi="Arial" w:cs="Arial"/>
          <w:sz w:val="24"/>
          <w:szCs w:val="24"/>
        </w:rPr>
        <w:t>Presidente da Câmara Municipal De Pequeri</w:t>
      </w:r>
    </w:p>
    <w:p w:rsidR="00E53818" w:rsidRDefault="00E53818"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lastRenderedPageBreak/>
        <w:t>DECLARAÇÃO</w:t>
      </w:r>
    </w:p>
    <w:p w:rsidR="00470ECF" w:rsidRPr="00C34E95" w:rsidRDefault="00716805" w:rsidP="00470ECF">
      <w:pPr>
        <w:spacing w:before="240"/>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A773EF">
        <w:rPr>
          <w:rFonts w:ascii="Arial" w:hAnsi="Arial" w:cs="Arial"/>
          <w:sz w:val="24"/>
          <w:szCs w:val="24"/>
        </w:rPr>
        <w:t xml:space="preserve">da </w:t>
      </w:r>
      <w:r w:rsidR="00B13F50">
        <w:rPr>
          <w:rFonts w:ascii="Arial" w:hAnsi="Arial" w:cs="Arial"/>
          <w:sz w:val="24"/>
          <w:szCs w:val="24"/>
        </w:rPr>
        <w:t xml:space="preserve">Contratação de empresa </w:t>
      </w:r>
      <w:r w:rsidR="00B13F50" w:rsidRPr="00C93CC7">
        <w:rPr>
          <w:rFonts w:ascii="Arial" w:hAnsi="Arial" w:cs="Arial"/>
          <w:sz w:val="24"/>
          <w:szCs w:val="24"/>
        </w:rPr>
        <w:t xml:space="preserve">para prestação </w:t>
      </w:r>
      <w:r w:rsidR="00F5554E" w:rsidRPr="009C1A66">
        <w:rPr>
          <w:rFonts w:ascii="Arial" w:hAnsi="Arial" w:cs="Arial"/>
        </w:rPr>
        <w:t xml:space="preserve">de serviços contínuos no fornecimento de link </w:t>
      </w:r>
      <w:proofErr w:type="spellStart"/>
      <w:r w:rsidR="00F5554E" w:rsidRPr="009C1A66">
        <w:rPr>
          <w:rFonts w:ascii="Arial" w:hAnsi="Arial" w:cs="Arial"/>
        </w:rPr>
        <w:t>semi-dedicado</w:t>
      </w:r>
      <w:proofErr w:type="spellEnd"/>
      <w:r w:rsidR="00F5554E" w:rsidRPr="009C1A66">
        <w:rPr>
          <w:rFonts w:ascii="Arial" w:hAnsi="Arial" w:cs="Arial"/>
        </w:rPr>
        <w:t xml:space="preserve"> de 25 </w:t>
      </w:r>
      <w:proofErr w:type="spellStart"/>
      <w:r w:rsidR="00F5554E" w:rsidRPr="009C1A66">
        <w:rPr>
          <w:rFonts w:ascii="Arial" w:hAnsi="Arial" w:cs="Arial"/>
        </w:rPr>
        <w:t>megas</w:t>
      </w:r>
      <w:proofErr w:type="spellEnd"/>
      <w:r w:rsidR="00F5554E"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w:t>
      </w:r>
      <w:r w:rsidR="00F5554E">
        <w:rPr>
          <w:rFonts w:ascii="Arial" w:hAnsi="Arial" w:cs="Arial"/>
        </w:rPr>
        <w:t>gor; disponibilizar em comodato</w:t>
      </w:r>
      <w:r w:rsidR="00B13F50" w:rsidRPr="00BC2256">
        <w:rPr>
          <w:rFonts w:ascii="Arial" w:hAnsi="Arial" w:cs="Arial"/>
          <w:sz w:val="24"/>
          <w:szCs w:val="24"/>
        </w:rPr>
        <w:t>,</w:t>
      </w:r>
      <w:r w:rsidR="00B13F50">
        <w:rPr>
          <w:rFonts w:ascii="Arial" w:hAnsi="Arial" w:cs="Arial"/>
          <w:sz w:val="24"/>
          <w:szCs w:val="24"/>
        </w:rPr>
        <w:t xml:space="preserve"> </w:t>
      </w:r>
      <w:r w:rsidR="00A773EF" w:rsidRPr="002224A4">
        <w:rPr>
          <w:rFonts w:ascii="Arial" w:hAnsi="Arial" w:cs="Arial"/>
          <w:sz w:val="24"/>
          <w:szCs w:val="24"/>
        </w:rPr>
        <w:t xml:space="preserve">conforme quantitativos estimados </w:t>
      </w:r>
      <w:r w:rsidRPr="002224A4">
        <w:rPr>
          <w:rFonts w:ascii="Arial" w:hAnsi="Arial" w:cs="Arial"/>
          <w:sz w:val="24"/>
          <w:szCs w:val="24"/>
        </w:rPr>
        <w:t xml:space="preserve">pela Câmara Municipal de </w:t>
      </w:r>
      <w:r w:rsidR="00BC2256" w:rsidRPr="002224A4">
        <w:rPr>
          <w:rFonts w:ascii="Arial" w:hAnsi="Arial" w:cs="Arial"/>
          <w:sz w:val="24"/>
          <w:szCs w:val="24"/>
        </w:rPr>
        <w:t>Pequeri</w:t>
      </w:r>
      <w:r w:rsidRPr="002224A4">
        <w:rPr>
          <w:rFonts w:ascii="Arial" w:hAnsi="Arial" w:cs="Arial"/>
          <w:sz w:val="24"/>
          <w:szCs w:val="24"/>
        </w:rPr>
        <w:t xml:space="preserve">, correrão por conta da dotação orçamentária </w:t>
      </w:r>
      <w:r w:rsidR="00470ECF" w:rsidRPr="00470ECF">
        <w:rPr>
          <w:rFonts w:ascii="Arial" w:hAnsi="Arial" w:cs="Arial"/>
          <w:sz w:val="24"/>
          <w:szCs w:val="24"/>
        </w:rPr>
        <w:t xml:space="preserve">Dotação orçamentária: </w:t>
      </w:r>
      <w:r w:rsidR="00470ECF" w:rsidRPr="00470ECF">
        <w:rPr>
          <w:rFonts w:ascii="Arial" w:hAnsi="Arial" w:cs="Arial"/>
          <w:b/>
          <w:sz w:val="24"/>
          <w:szCs w:val="24"/>
        </w:rPr>
        <w:t>01.01.031.0001.2002-3.3.90.39 – MANUTENÇÃO DO GABINETE DA SECRETARIA DA CÂMARA / OUTROS SERVIÇOS DE TERCEIRO PESSOA JURÍDICA.</w:t>
      </w:r>
      <w:r w:rsidR="00470ECF" w:rsidRPr="00C34E95">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w:t>
      </w:r>
      <w:r w:rsidRPr="00470ECF">
        <w:rPr>
          <w:rFonts w:ascii="Arial" w:hAnsi="Arial" w:cs="Arial"/>
          <w:sz w:val="24"/>
          <w:szCs w:val="24"/>
        </w:rPr>
        <w:t xml:space="preserve">estarei reservando recurso equivalente a </w:t>
      </w:r>
      <w:r w:rsidR="00FC4580" w:rsidRPr="00470ECF">
        <w:rPr>
          <w:rFonts w:ascii="Arial" w:hAnsi="Arial" w:cs="Arial"/>
          <w:iCs/>
          <w:color w:val="000000"/>
          <w:spacing w:val="-2"/>
          <w:sz w:val="24"/>
          <w:szCs w:val="24"/>
        </w:rPr>
        <w:t>R$</w:t>
      </w:r>
      <w:r w:rsidR="005D05F4" w:rsidRPr="00470ECF">
        <w:rPr>
          <w:rFonts w:ascii="Arial" w:hAnsi="Arial" w:cs="Arial"/>
          <w:iCs/>
          <w:color w:val="000000"/>
          <w:spacing w:val="-2"/>
          <w:sz w:val="24"/>
          <w:szCs w:val="24"/>
        </w:rPr>
        <w:t xml:space="preserve"> </w:t>
      </w:r>
      <w:r w:rsidR="00470ECF" w:rsidRPr="00470ECF">
        <w:rPr>
          <w:rFonts w:ascii="Arial" w:hAnsi="Arial" w:cs="Arial"/>
          <w:iCs/>
          <w:color w:val="000000"/>
          <w:spacing w:val="-2"/>
          <w:sz w:val="24"/>
          <w:szCs w:val="24"/>
        </w:rPr>
        <w:t>100.0</w:t>
      </w:r>
      <w:r w:rsidR="005D05F4" w:rsidRPr="00470ECF">
        <w:rPr>
          <w:rFonts w:ascii="Arial" w:hAnsi="Arial" w:cs="Arial"/>
          <w:iCs/>
          <w:color w:val="000000"/>
          <w:spacing w:val="-2"/>
          <w:sz w:val="24"/>
          <w:szCs w:val="24"/>
        </w:rPr>
        <w:t>00,00</w:t>
      </w:r>
      <w:r w:rsidR="00FC4580" w:rsidRPr="00470ECF">
        <w:rPr>
          <w:rFonts w:ascii="Arial" w:hAnsi="Arial" w:cs="Arial"/>
          <w:iCs/>
          <w:color w:val="000000"/>
          <w:spacing w:val="-2"/>
          <w:sz w:val="24"/>
          <w:szCs w:val="24"/>
        </w:rPr>
        <w:t xml:space="preserve"> (</w:t>
      </w:r>
      <w:r w:rsidR="00470ECF" w:rsidRPr="00470ECF">
        <w:rPr>
          <w:rFonts w:ascii="Arial" w:hAnsi="Arial" w:cs="Arial"/>
          <w:iCs/>
          <w:color w:val="000000"/>
          <w:spacing w:val="-2"/>
          <w:sz w:val="24"/>
          <w:szCs w:val="24"/>
        </w:rPr>
        <w:t xml:space="preserve">cem </w:t>
      </w:r>
      <w:r w:rsidR="005D05F4" w:rsidRPr="00470ECF">
        <w:rPr>
          <w:rFonts w:ascii="Arial" w:hAnsi="Arial" w:cs="Arial"/>
          <w:iCs/>
          <w:color w:val="000000"/>
          <w:spacing w:val="-2"/>
          <w:sz w:val="24"/>
          <w:szCs w:val="24"/>
        </w:rPr>
        <w:t>mil reais</w:t>
      </w:r>
      <w:r w:rsidR="00FC4580" w:rsidRPr="00470ECF">
        <w:rPr>
          <w:rFonts w:ascii="Arial" w:hAnsi="Arial" w:cs="Arial"/>
          <w:iCs/>
          <w:color w:val="000000"/>
          <w:spacing w:val="-2"/>
          <w:sz w:val="24"/>
          <w:szCs w:val="24"/>
        </w:rPr>
        <w:t xml:space="preserve">) </w:t>
      </w:r>
      <w:r w:rsidRPr="00470ECF">
        <w:rPr>
          <w:rFonts w:ascii="Arial" w:hAnsi="Arial" w:cs="Arial"/>
          <w:sz w:val="24"/>
          <w:szCs w:val="24"/>
        </w:rPr>
        <w:t>na programação financeira dentro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856A14">
        <w:rPr>
          <w:rFonts w:ascii="Arial" w:hAnsi="Arial" w:cs="Arial"/>
          <w:sz w:val="24"/>
          <w:szCs w:val="24"/>
        </w:rPr>
        <w:t>03</w:t>
      </w:r>
      <w:r w:rsidR="005C06A4">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Default="00716805" w:rsidP="00716805">
      <w:pPr>
        <w:spacing w:before="240"/>
        <w:jc w:val="center"/>
        <w:rPr>
          <w:rFonts w:ascii="Arial" w:hAnsi="Arial" w:cs="Arial"/>
          <w:sz w:val="24"/>
          <w:szCs w:val="24"/>
        </w:rPr>
      </w:pPr>
    </w:p>
    <w:p w:rsidR="00DF58A8" w:rsidRPr="00C34E95" w:rsidRDefault="00DF58A8"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lastRenderedPageBreak/>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50ABA">
      <w:pPr>
        <w:pStyle w:val="Recuodecorpodetexto"/>
        <w:spacing w:before="240"/>
        <w:ind w:left="0"/>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Pr="00C34E95">
        <w:rPr>
          <w:rFonts w:ascii="Arial" w:hAnsi="Arial" w:cs="Arial"/>
          <w:sz w:val="24"/>
          <w:szCs w:val="24"/>
        </w:rPr>
        <w:t xml:space="preserve"> </w:t>
      </w:r>
      <w:r w:rsidRPr="00B13F50">
        <w:rPr>
          <w:rFonts w:ascii="Arial" w:hAnsi="Arial" w:cs="Arial"/>
          <w:sz w:val="24"/>
          <w:szCs w:val="24"/>
        </w:rPr>
        <w:t xml:space="preserve">especializada </w:t>
      </w:r>
      <w:r w:rsidR="00B13F50" w:rsidRPr="00B13F50">
        <w:rPr>
          <w:rFonts w:ascii="Arial" w:hAnsi="Arial" w:cs="Arial"/>
          <w:sz w:val="24"/>
          <w:szCs w:val="24"/>
        </w:rPr>
        <w:t>na prestação</w:t>
      </w:r>
      <w:r w:rsidR="00B13F50" w:rsidRPr="00C93CC7">
        <w:rPr>
          <w:rFonts w:ascii="Arial" w:hAnsi="Arial" w:cs="Arial"/>
          <w:sz w:val="24"/>
          <w:szCs w:val="24"/>
        </w:rPr>
        <w:t xml:space="preserve"> de serviços </w:t>
      </w:r>
      <w:r w:rsidR="00551F4C" w:rsidRPr="009C1A66">
        <w:rPr>
          <w:rFonts w:ascii="Arial" w:hAnsi="Arial" w:cs="Arial"/>
          <w:sz w:val="22"/>
          <w:szCs w:val="22"/>
        </w:rPr>
        <w:t xml:space="preserve">contínuos no fornecimento de link </w:t>
      </w:r>
      <w:proofErr w:type="spellStart"/>
      <w:r w:rsidR="00551F4C" w:rsidRPr="009C1A66">
        <w:rPr>
          <w:rFonts w:ascii="Arial" w:hAnsi="Arial" w:cs="Arial"/>
          <w:sz w:val="22"/>
          <w:szCs w:val="22"/>
        </w:rPr>
        <w:t>semi-dedicado</w:t>
      </w:r>
      <w:proofErr w:type="spellEnd"/>
      <w:r w:rsidR="00551F4C" w:rsidRPr="009C1A66">
        <w:rPr>
          <w:rFonts w:ascii="Arial" w:hAnsi="Arial" w:cs="Arial"/>
          <w:sz w:val="22"/>
          <w:szCs w:val="22"/>
        </w:rPr>
        <w:t xml:space="preserve"> de 25 </w:t>
      </w:r>
      <w:proofErr w:type="spellStart"/>
      <w:r w:rsidR="00551F4C" w:rsidRPr="009C1A66">
        <w:rPr>
          <w:rFonts w:ascii="Arial" w:hAnsi="Arial" w:cs="Arial"/>
          <w:sz w:val="22"/>
          <w:szCs w:val="22"/>
        </w:rPr>
        <w:t>megas</w:t>
      </w:r>
      <w:proofErr w:type="spellEnd"/>
      <w:r w:rsidR="00551F4C" w:rsidRPr="009C1A66">
        <w:rPr>
          <w:rFonts w:ascii="Arial" w:hAnsi="Arial" w:cs="Arial"/>
          <w:sz w:val="22"/>
          <w:szCs w:val="22"/>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B13F50" w:rsidRPr="00BC2256">
        <w:rPr>
          <w:rFonts w:ascii="Arial" w:hAnsi="Arial" w:cs="Arial"/>
          <w:sz w:val="24"/>
          <w:szCs w:val="24"/>
        </w:rPr>
        <w:t>,</w:t>
      </w:r>
      <w:r w:rsidR="00B13F50">
        <w:rPr>
          <w:rFonts w:ascii="Arial" w:hAnsi="Arial" w:cs="Arial"/>
          <w:sz w:val="24"/>
          <w:szCs w:val="24"/>
        </w:rPr>
        <w:t xml:space="preserve"> </w:t>
      </w:r>
      <w:r w:rsidR="00B13F50" w:rsidRPr="00BC2256">
        <w:rPr>
          <w:rFonts w:ascii="Arial" w:hAnsi="Arial" w:cs="Arial"/>
          <w:sz w:val="24"/>
          <w:szCs w:val="24"/>
        </w:rPr>
        <w:t>conforme quantitativos estimados</w:t>
      </w:r>
      <w:r w:rsidR="00DD1937" w:rsidRPr="00BC2256">
        <w:rPr>
          <w:rFonts w:ascii="Arial" w:hAnsi="Arial" w:cs="Arial"/>
          <w:sz w:val="24"/>
          <w:szCs w:val="24"/>
        </w:rPr>
        <w:t xml:space="preserve">, </w:t>
      </w:r>
      <w:r w:rsidRPr="00C34E95">
        <w:rPr>
          <w:rFonts w:ascii="Arial" w:hAnsi="Arial" w:cs="Arial"/>
          <w:sz w:val="24"/>
          <w:szCs w:val="24"/>
        </w:rPr>
        <w:t>através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646A59">
        <w:rPr>
          <w:rFonts w:ascii="Arial" w:hAnsi="Arial" w:cs="Arial"/>
          <w:snapToGrid w:val="0"/>
          <w:sz w:val="24"/>
          <w:szCs w:val="24"/>
        </w:rPr>
        <w:t>04</w:t>
      </w:r>
      <w:r w:rsidR="005C06A4">
        <w:rPr>
          <w:rFonts w:ascii="Arial" w:hAnsi="Arial" w:cs="Arial"/>
          <w:snapToGrid w:val="0"/>
          <w:sz w:val="24"/>
          <w:szCs w:val="24"/>
        </w:rPr>
        <w:t xml:space="preserve"> de janeiro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Default="00716805" w:rsidP="00716805">
      <w:pPr>
        <w:widowControl w:val="0"/>
        <w:ind w:right="-284"/>
        <w:jc w:val="both"/>
        <w:rPr>
          <w:rFonts w:ascii="Arial" w:hAnsi="Arial" w:cs="Arial"/>
          <w:snapToGrid w:val="0"/>
          <w:sz w:val="24"/>
          <w:szCs w:val="24"/>
        </w:rPr>
      </w:pPr>
    </w:p>
    <w:p w:rsidR="00DF58A8" w:rsidRPr="00C34E95" w:rsidRDefault="00DF58A8"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856A14">
        <w:rPr>
          <w:rFonts w:ascii="Arial" w:hAnsi="Arial" w:cs="Arial"/>
          <w:sz w:val="24"/>
          <w:szCs w:val="24"/>
        </w:rPr>
        <w:t>07</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551F4C" w:rsidRDefault="00551F4C" w:rsidP="00716805">
      <w:pPr>
        <w:pStyle w:val="Ttulo"/>
        <w:rPr>
          <w:sz w:val="24"/>
          <w:szCs w:val="24"/>
        </w:rPr>
      </w:pPr>
    </w:p>
    <w:p w:rsidR="00551F4C" w:rsidRDefault="00551F4C" w:rsidP="00716805">
      <w:pPr>
        <w:pStyle w:val="Ttulo"/>
        <w:rPr>
          <w:sz w:val="24"/>
          <w:szCs w:val="24"/>
        </w:rPr>
      </w:pPr>
    </w:p>
    <w:p w:rsidR="00014A9A" w:rsidRDefault="00014A9A" w:rsidP="00716805">
      <w:pPr>
        <w:pStyle w:val="Ttulo"/>
        <w:rPr>
          <w:sz w:val="24"/>
          <w:szCs w:val="24"/>
        </w:rPr>
      </w:pPr>
    </w:p>
    <w:p w:rsidR="00DF58A8" w:rsidRDefault="00DF58A8" w:rsidP="00716805">
      <w:pPr>
        <w:pStyle w:val="Ttulo"/>
        <w:rPr>
          <w:sz w:val="24"/>
          <w:szCs w:val="24"/>
        </w:rPr>
      </w:pPr>
    </w:p>
    <w:p w:rsidR="00DF58A8" w:rsidRDefault="00DF58A8" w:rsidP="00716805">
      <w:pPr>
        <w:pStyle w:val="Ttulo"/>
        <w:rPr>
          <w:sz w:val="24"/>
          <w:szCs w:val="24"/>
        </w:rPr>
      </w:pPr>
    </w:p>
    <w:p w:rsidR="00DF58A8" w:rsidRDefault="00DF58A8"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E53818" w:rsidRDefault="00716805" w:rsidP="00050ABA">
      <w:pPr>
        <w:jc w:val="both"/>
        <w:rPr>
          <w:rFonts w:ascii="Arial" w:hAnsi="Arial" w:cs="Arial"/>
          <w:color w:val="C00000"/>
          <w:sz w:val="21"/>
          <w:szCs w:val="21"/>
        </w:rPr>
      </w:pPr>
      <w:r w:rsidRPr="00E53818">
        <w:rPr>
          <w:rFonts w:ascii="Arial" w:hAnsi="Arial" w:cs="Arial"/>
          <w:b/>
          <w:sz w:val="21"/>
          <w:szCs w:val="21"/>
        </w:rPr>
        <w:t>Objeto:</w:t>
      </w:r>
      <w:r w:rsidR="00AA33EB" w:rsidRPr="00E53818">
        <w:rPr>
          <w:rFonts w:ascii="Arial" w:hAnsi="Arial" w:cs="Arial"/>
          <w:b/>
          <w:sz w:val="21"/>
          <w:szCs w:val="21"/>
        </w:rPr>
        <w:t xml:space="preserve"> </w:t>
      </w:r>
      <w:r w:rsidRPr="00E53818">
        <w:rPr>
          <w:rFonts w:ascii="Arial" w:hAnsi="Arial" w:cs="Arial"/>
          <w:bCs/>
          <w:sz w:val="21"/>
          <w:szCs w:val="21"/>
        </w:rPr>
        <w:t xml:space="preserve">Contratação </w:t>
      </w:r>
      <w:r w:rsidR="006F1CCC" w:rsidRPr="00E53818">
        <w:rPr>
          <w:rFonts w:ascii="Arial" w:hAnsi="Arial" w:cs="Arial"/>
          <w:sz w:val="21"/>
          <w:szCs w:val="21"/>
        </w:rPr>
        <w:t xml:space="preserve">de </w:t>
      </w:r>
      <w:r w:rsidR="00B13F50" w:rsidRPr="00E53818">
        <w:rPr>
          <w:rFonts w:ascii="Arial" w:hAnsi="Arial" w:cs="Arial"/>
          <w:sz w:val="21"/>
          <w:szCs w:val="21"/>
        </w:rPr>
        <w:t xml:space="preserve">especializada na prestação de serviços </w:t>
      </w:r>
      <w:r w:rsidR="00551F4C" w:rsidRPr="00E53818">
        <w:rPr>
          <w:rFonts w:ascii="Arial" w:hAnsi="Arial" w:cs="Arial"/>
          <w:sz w:val="21"/>
          <w:szCs w:val="21"/>
        </w:rPr>
        <w:t xml:space="preserve">contínuos no fornecimento de link </w:t>
      </w:r>
      <w:proofErr w:type="spellStart"/>
      <w:r w:rsidR="00551F4C" w:rsidRPr="00E53818">
        <w:rPr>
          <w:rFonts w:ascii="Arial" w:hAnsi="Arial" w:cs="Arial"/>
          <w:sz w:val="21"/>
          <w:szCs w:val="21"/>
        </w:rPr>
        <w:t>semi-dedicado</w:t>
      </w:r>
      <w:proofErr w:type="spellEnd"/>
      <w:r w:rsidR="00551F4C" w:rsidRPr="00E53818">
        <w:rPr>
          <w:rFonts w:ascii="Arial" w:hAnsi="Arial" w:cs="Arial"/>
          <w:sz w:val="21"/>
          <w:szCs w:val="21"/>
        </w:rPr>
        <w:t xml:space="preserve"> de 25 </w:t>
      </w:r>
      <w:proofErr w:type="spellStart"/>
      <w:r w:rsidR="00551F4C" w:rsidRPr="00E53818">
        <w:rPr>
          <w:rFonts w:ascii="Arial" w:hAnsi="Arial" w:cs="Arial"/>
          <w:sz w:val="21"/>
          <w:szCs w:val="21"/>
        </w:rPr>
        <w:t>megas</w:t>
      </w:r>
      <w:proofErr w:type="spellEnd"/>
      <w:r w:rsidR="00551F4C" w:rsidRPr="00E53818">
        <w:rPr>
          <w:rFonts w:ascii="Arial" w:hAnsi="Arial" w:cs="Arial"/>
          <w:sz w:val="21"/>
          <w:szCs w:val="21"/>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B13F50" w:rsidRPr="00E53818">
        <w:rPr>
          <w:rFonts w:ascii="Arial" w:hAnsi="Arial" w:cs="Arial"/>
          <w:sz w:val="21"/>
          <w:szCs w:val="21"/>
        </w:rPr>
        <w:t xml:space="preserve"> solicitados pela </w:t>
      </w:r>
      <w:r w:rsidRPr="00E53818">
        <w:rPr>
          <w:rFonts w:ascii="Arial" w:hAnsi="Arial" w:cs="Arial"/>
          <w:bCs/>
          <w:sz w:val="21"/>
          <w:szCs w:val="21"/>
        </w:rPr>
        <w:t xml:space="preserve">Câmara Municipal de </w:t>
      </w:r>
      <w:r w:rsidR="00BC2256" w:rsidRPr="00E53818">
        <w:rPr>
          <w:rFonts w:ascii="Arial" w:hAnsi="Arial" w:cs="Arial"/>
          <w:bCs/>
          <w:sz w:val="21"/>
          <w:szCs w:val="21"/>
        </w:rPr>
        <w:t>Pequeri</w:t>
      </w:r>
      <w:r w:rsidRPr="00E53818">
        <w:rPr>
          <w:rFonts w:ascii="Arial" w:hAnsi="Arial" w:cs="Arial"/>
          <w:bCs/>
          <w:sz w:val="21"/>
          <w:szCs w:val="21"/>
        </w:rPr>
        <w:t>.</w:t>
      </w:r>
    </w:p>
    <w:p w:rsidR="003C7B59" w:rsidRPr="00E53818" w:rsidRDefault="003C7B59" w:rsidP="00716805">
      <w:pPr>
        <w:rPr>
          <w:rFonts w:ascii="Arial" w:hAnsi="Arial" w:cs="Arial"/>
          <w:vanish/>
          <w:sz w:val="21"/>
          <w:szCs w:val="21"/>
        </w:rPr>
      </w:pPr>
    </w:p>
    <w:p w:rsidR="00716805" w:rsidRPr="00E53818" w:rsidRDefault="00716805" w:rsidP="00716805">
      <w:pPr>
        <w:pStyle w:val="Default"/>
        <w:ind w:right="-110"/>
        <w:jc w:val="both"/>
        <w:rPr>
          <w:rFonts w:ascii="Arial" w:hAnsi="Arial" w:cs="Arial"/>
          <w:sz w:val="21"/>
          <w:szCs w:val="21"/>
        </w:rPr>
      </w:pPr>
      <w:r w:rsidRPr="00E53818">
        <w:rPr>
          <w:rFonts w:ascii="Arial" w:hAnsi="Arial" w:cs="Arial"/>
          <w:color w:val="auto"/>
          <w:sz w:val="21"/>
          <w:szCs w:val="21"/>
        </w:rPr>
        <w:t xml:space="preserve">Em atenção ao procedimento de </w:t>
      </w:r>
      <w:r w:rsidR="005C06A4" w:rsidRPr="00E53818">
        <w:rPr>
          <w:rFonts w:ascii="Arial" w:hAnsi="Arial" w:cs="Arial"/>
          <w:color w:val="auto"/>
          <w:sz w:val="21"/>
          <w:szCs w:val="21"/>
        </w:rPr>
        <w:t xml:space="preserve">Dispensa n° </w:t>
      </w:r>
      <w:r w:rsidR="00551F4C" w:rsidRPr="00E53818">
        <w:rPr>
          <w:rFonts w:ascii="Arial" w:hAnsi="Arial" w:cs="Arial"/>
          <w:color w:val="auto"/>
          <w:sz w:val="21"/>
          <w:szCs w:val="21"/>
        </w:rPr>
        <w:t>10</w:t>
      </w:r>
      <w:r w:rsidR="00AE59E0" w:rsidRPr="00E53818">
        <w:rPr>
          <w:rFonts w:ascii="Arial" w:hAnsi="Arial" w:cs="Arial"/>
          <w:color w:val="auto"/>
          <w:sz w:val="21"/>
          <w:szCs w:val="21"/>
        </w:rPr>
        <w:t>/201</w:t>
      </w:r>
      <w:r w:rsidR="00856A14" w:rsidRPr="00E53818">
        <w:rPr>
          <w:rFonts w:ascii="Arial" w:hAnsi="Arial" w:cs="Arial"/>
          <w:color w:val="auto"/>
          <w:sz w:val="21"/>
          <w:szCs w:val="21"/>
        </w:rPr>
        <w:t>9</w:t>
      </w:r>
      <w:r w:rsidRPr="00E53818">
        <w:rPr>
          <w:rFonts w:ascii="Arial" w:hAnsi="Arial" w:cs="Arial"/>
          <w:color w:val="auto"/>
          <w:sz w:val="21"/>
          <w:szCs w:val="21"/>
        </w:rPr>
        <w:t>, apresentados os documentos de habilitação da empresa</w:t>
      </w:r>
      <w:r w:rsidR="00100006" w:rsidRPr="00E53818">
        <w:rPr>
          <w:rFonts w:ascii="Arial" w:hAnsi="Arial" w:cs="Arial"/>
          <w:color w:val="auto"/>
          <w:sz w:val="21"/>
          <w:szCs w:val="21"/>
        </w:rPr>
        <w:t xml:space="preserve"> </w:t>
      </w:r>
      <w:r w:rsidR="00551F4C" w:rsidRPr="00E53818">
        <w:rPr>
          <w:rFonts w:ascii="Arial" w:hAnsi="Arial" w:cs="Arial"/>
          <w:b/>
          <w:color w:val="auto"/>
          <w:sz w:val="21"/>
          <w:szCs w:val="21"/>
        </w:rPr>
        <w:t>NETLOGICA NETPEQ TECNOLOGIA E COMUNICAÇÃO LTDA</w:t>
      </w:r>
      <w:r w:rsidR="002224A4" w:rsidRPr="00E53818">
        <w:rPr>
          <w:rFonts w:ascii="Arial" w:hAnsi="Arial" w:cs="Arial"/>
          <w:color w:val="auto"/>
          <w:sz w:val="21"/>
          <w:szCs w:val="21"/>
        </w:rPr>
        <w:t>,</w:t>
      </w:r>
      <w:r w:rsidRPr="00E53818">
        <w:rPr>
          <w:rFonts w:ascii="Arial" w:hAnsi="Arial" w:cs="Arial"/>
          <w:b/>
          <w:sz w:val="21"/>
          <w:szCs w:val="21"/>
        </w:rPr>
        <w:t xml:space="preserve"> </w:t>
      </w:r>
      <w:r w:rsidRPr="00E53818">
        <w:rPr>
          <w:rFonts w:ascii="Arial" w:hAnsi="Arial" w:cs="Arial"/>
          <w:sz w:val="21"/>
          <w:szCs w:val="21"/>
        </w:rPr>
        <w:t>para comprovação de sua regularidade fiscal e jurídica:</w:t>
      </w:r>
    </w:p>
    <w:p w:rsidR="002A0A05" w:rsidRPr="00E53818" w:rsidRDefault="002A0A05" w:rsidP="00716805">
      <w:pPr>
        <w:pStyle w:val="Default"/>
        <w:ind w:right="-110"/>
        <w:jc w:val="both"/>
        <w:rPr>
          <w:rFonts w:ascii="Arial" w:hAnsi="Arial" w:cs="Arial"/>
          <w:sz w:val="21"/>
          <w:szCs w:val="21"/>
        </w:rPr>
      </w:pPr>
    </w:p>
    <w:p w:rsidR="00716805" w:rsidRPr="00E53818" w:rsidRDefault="00716805" w:rsidP="00716805">
      <w:pPr>
        <w:autoSpaceDE w:val="0"/>
        <w:autoSpaceDN w:val="0"/>
        <w:adjustRightInd w:val="0"/>
        <w:jc w:val="both"/>
        <w:rPr>
          <w:rFonts w:ascii="Arial" w:hAnsi="Arial" w:cs="Arial"/>
          <w:sz w:val="21"/>
          <w:szCs w:val="21"/>
        </w:rPr>
      </w:pPr>
      <w:r w:rsidRPr="00E53818">
        <w:rPr>
          <w:rFonts w:ascii="Arial" w:hAnsi="Arial" w:cs="Arial"/>
          <w:sz w:val="21"/>
          <w:szCs w:val="21"/>
        </w:rPr>
        <w:t xml:space="preserve">- Prova de </w:t>
      </w:r>
      <w:r w:rsidRPr="00E53818">
        <w:rPr>
          <w:rFonts w:ascii="Arial" w:hAnsi="Arial" w:cs="Arial"/>
          <w:b/>
          <w:sz w:val="21"/>
          <w:szCs w:val="21"/>
        </w:rPr>
        <w:t>inscrição no Cadastro Nacional de Pessoa Jurídica do Ministério da Fazenda</w:t>
      </w:r>
      <w:r w:rsidRPr="00E53818">
        <w:rPr>
          <w:rFonts w:ascii="Arial" w:hAnsi="Arial" w:cs="Arial"/>
          <w:sz w:val="21"/>
          <w:szCs w:val="21"/>
        </w:rPr>
        <w:t xml:space="preserve"> (CNPJ/MF);</w:t>
      </w:r>
    </w:p>
    <w:p w:rsidR="006F1CCC" w:rsidRPr="00E53818" w:rsidRDefault="006F1CCC" w:rsidP="00716805">
      <w:pPr>
        <w:autoSpaceDE w:val="0"/>
        <w:autoSpaceDN w:val="0"/>
        <w:adjustRightInd w:val="0"/>
        <w:jc w:val="both"/>
        <w:rPr>
          <w:rFonts w:ascii="Arial" w:hAnsi="Arial" w:cs="Arial"/>
          <w:sz w:val="21"/>
          <w:szCs w:val="21"/>
        </w:rPr>
      </w:pPr>
      <w:r w:rsidRPr="00E53818">
        <w:rPr>
          <w:rFonts w:ascii="Arial" w:hAnsi="Arial" w:cs="Arial"/>
          <w:sz w:val="21"/>
          <w:szCs w:val="21"/>
        </w:rPr>
        <w:t xml:space="preserve">- </w:t>
      </w:r>
      <w:r w:rsidRPr="00E53818">
        <w:rPr>
          <w:rFonts w:ascii="Arial" w:hAnsi="Arial" w:cs="Arial"/>
          <w:b/>
          <w:sz w:val="21"/>
          <w:szCs w:val="21"/>
        </w:rPr>
        <w:t>Ato constitutivo, estatuto ou contrato social em vigor</w:t>
      </w:r>
      <w:r w:rsidRPr="00E53818">
        <w:rPr>
          <w:rFonts w:ascii="Arial" w:hAnsi="Arial" w:cs="Arial"/>
          <w:sz w:val="21"/>
          <w:szCs w:val="21"/>
        </w:rPr>
        <w:t>, devidamente registrado, no órgão correspondente, indicando os atuais responsáveis pela administração;</w:t>
      </w:r>
    </w:p>
    <w:p w:rsidR="00716805" w:rsidRPr="00E53818" w:rsidRDefault="00716805" w:rsidP="00716805">
      <w:pPr>
        <w:autoSpaceDE w:val="0"/>
        <w:autoSpaceDN w:val="0"/>
        <w:adjustRightInd w:val="0"/>
        <w:jc w:val="both"/>
        <w:rPr>
          <w:rFonts w:ascii="Arial" w:hAnsi="Arial" w:cs="Arial"/>
          <w:sz w:val="21"/>
          <w:szCs w:val="21"/>
        </w:rPr>
      </w:pPr>
      <w:r w:rsidRPr="00E53818">
        <w:rPr>
          <w:rFonts w:ascii="Arial" w:hAnsi="Arial" w:cs="Arial"/>
          <w:sz w:val="21"/>
          <w:szCs w:val="21"/>
        </w:rPr>
        <w:t xml:space="preserve"> - </w:t>
      </w:r>
      <w:r w:rsidRPr="00E53818">
        <w:rPr>
          <w:rFonts w:ascii="Arial" w:hAnsi="Arial" w:cs="Arial"/>
          <w:b/>
          <w:sz w:val="21"/>
          <w:szCs w:val="21"/>
        </w:rPr>
        <w:t>Certificado de Regularidade de Situação perante o Fundo de Garantia por Tempo de Serviço - FGTS</w:t>
      </w:r>
      <w:r w:rsidRPr="00E53818">
        <w:rPr>
          <w:rFonts w:ascii="Arial" w:hAnsi="Arial" w:cs="Arial"/>
          <w:sz w:val="21"/>
          <w:szCs w:val="21"/>
        </w:rPr>
        <w:t xml:space="preserve">, expedido pela Caixa Econômica Federal – CEF. </w:t>
      </w:r>
    </w:p>
    <w:p w:rsidR="00716805" w:rsidRPr="00E53818" w:rsidRDefault="00716805" w:rsidP="00716805">
      <w:pPr>
        <w:ind w:right="-1"/>
        <w:jc w:val="both"/>
        <w:rPr>
          <w:rFonts w:ascii="Arial" w:hAnsi="Arial" w:cs="Arial"/>
          <w:sz w:val="21"/>
          <w:szCs w:val="21"/>
        </w:rPr>
      </w:pPr>
      <w:r w:rsidRPr="00E53818">
        <w:rPr>
          <w:rFonts w:ascii="Arial" w:hAnsi="Arial" w:cs="Arial"/>
          <w:sz w:val="21"/>
          <w:szCs w:val="21"/>
        </w:rPr>
        <w:t xml:space="preserve">- Prova de regularidade para com a </w:t>
      </w:r>
      <w:r w:rsidR="006F1CCC" w:rsidRPr="00E53818">
        <w:rPr>
          <w:rFonts w:ascii="Arial" w:hAnsi="Arial" w:cs="Arial"/>
          <w:b/>
          <w:sz w:val="21"/>
          <w:szCs w:val="21"/>
        </w:rPr>
        <w:t>Fazenda Nacional</w:t>
      </w:r>
      <w:r w:rsidR="006F1CCC" w:rsidRPr="00E53818">
        <w:rPr>
          <w:rFonts w:ascii="Arial" w:hAnsi="Arial" w:cs="Arial"/>
          <w:sz w:val="21"/>
          <w:szCs w:val="21"/>
        </w:rPr>
        <w:t xml:space="preserve">, mediante apresentação de certidão expedida conjuntamente pela Secretaria da Receita Federal do Brasil (RFB) e pela </w:t>
      </w:r>
      <w:r w:rsidR="006F1CCC" w:rsidRPr="00E53818">
        <w:rPr>
          <w:rFonts w:ascii="Arial" w:hAnsi="Arial" w:cs="Arial"/>
          <w:b/>
          <w:sz w:val="21"/>
          <w:szCs w:val="21"/>
        </w:rPr>
        <w:t>Procuradoria-Geral da Fazenda Nacional (PGFN)</w:t>
      </w:r>
      <w:r w:rsidR="006F1CCC" w:rsidRPr="00E53818">
        <w:rPr>
          <w:rFonts w:ascii="Arial" w:hAnsi="Arial" w:cs="Arial"/>
          <w:sz w:val="21"/>
          <w:szCs w:val="21"/>
        </w:rPr>
        <w:t xml:space="preserve">, referente a todos os créditos tributários federais e à Dívida Ativa da União (DAU) por elas administrados, inclusive aqueles relativos à </w:t>
      </w:r>
      <w:r w:rsidR="006F1CCC" w:rsidRPr="00E53818">
        <w:rPr>
          <w:rFonts w:ascii="Arial" w:hAnsi="Arial" w:cs="Arial"/>
          <w:b/>
          <w:sz w:val="21"/>
          <w:szCs w:val="21"/>
        </w:rPr>
        <w:t>Seguridade Social</w:t>
      </w:r>
      <w:r w:rsidR="006F1CCC" w:rsidRPr="00E53818">
        <w:rPr>
          <w:rFonts w:ascii="Arial" w:hAnsi="Arial" w:cs="Arial"/>
          <w:sz w:val="21"/>
          <w:szCs w:val="21"/>
        </w:rPr>
        <w:t>, nos termos da Portaria Conjunta nº 1.751, de 02/10/2014, do Secretário da Receita Federal do Brasil e da Procuradora-Geral da Fazenda Nacional;</w:t>
      </w:r>
    </w:p>
    <w:p w:rsidR="00716805" w:rsidRPr="00E53818" w:rsidRDefault="00716805" w:rsidP="00716805">
      <w:pPr>
        <w:ind w:right="-1"/>
        <w:jc w:val="both"/>
        <w:rPr>
          <w:rFonts w:ascii="Arial" w:hAnsi="Arial" w:cs="Arial"/>
          <w:sz w:val="21"/>
          <w:szCs w:val="21"/>
        </w:rPr>
      </w:pPr>
      <w:r w:rsidRPr="00E53818">
        <w:rPr>
          <w:rFonts w:ascii="Arial" w:hAnsi="Arial" w:cs="Arial"/>
          <w:sz w:val="21"/>
          <w:szCs w:val="21"/>
        </w:rPr>
        <w:t xml:space="preserve">- </w:t>
      </w:r>
      <w:r w:rsidRPr="00E53818">
        <w:rPr>
          <w:rFonts w:ascii="Arial" w:hAnsi="Arial" w:cs="Arial"/>
          <w:b/>
          <w:sz w:val="21"/>
          <w:szCs w:val="21"/>
        </w:rPr>
        <w:t>Prova de regularidade para com a Fazenda Estadual</w:t>
      </w:r>
      <w:r w:rsidRPr="00E53818">
        <w:rPr>
          <w:rFonts w:ascii="Arial" w:hAnsi="Arial" w:cs="Arial"/>
          <w:sz w:val="21"/>
          <w:szCs w:val="21"/>
        </w:rPr>
        <w:t xml:space="preserve"> do domicílio ou sede do licitante, mediante apresentação de certidão emitida pela Secretaria competente do Estado; </w:t>
      </w:r>
    </w:p>
    <w:p w:rsidR="005C06A4" w:rsidRPr="00E53818" w:rsidRDefault="00716805" w:rsidP="00716805">
      <w:pPr>
        <w:ind w:right="-110"/>
        <w:jc w:val="both"/>
        <w:rPr>
          <w:rFonts w:ascii="Arial" w:hAnsi="Arial" w:cs="Arial"/>
          <w:sz w:val="21"/>
          <w:szCs w:val="21"/>
        </w:rPr>
      </w:pPr>
      <w:r w:rsidRPr="00E53818">
        <w:rPr>
          <w:rFonts w:ascii="Arial" w:hAnsi="Arial" w:cs="Arial"/>
          <w:sz w:val="21"/>
          <w:szCs w:val="21"/>
        </w:rPr>
        <w:t xml:space="preserve">- </w:t>
      </w:r>
      <w:r w:rsidR="006F1CCC" w:rsidRPr="00E53818">
        <w:rPr>
          <w:rFonts w:ascii="Arial" w:hAnsi="Arial" w:cs="Arial"/>
          <w:b/>
          <w:sz w:val="21"/>
          <w:szCs w:val="21"/>
        </w:rPr>
        <w:t>Certidão Negativa de Débitos T</w:t>
      </w:r>
      <w:r w:rsidRPr="00E53818">
        <w:rPr>
          <w:rFonts w:ascii="Arial" w:hAnsi="Arial" w:cs="Arial"/>
          <w:b/>
          <w:sz w:val="21"/>
          <w:szCs w:val="21"/>
        </w:rPr>
        <w:t>rabalhistas</w:t>
      </w:r>
      <w:r w:rsidRPr="00E53818">
        <w:rPr>
          <w:rFonts w:ascii="Arial" w:hAnsi="Arial" w:cs="Arial"/>
          <w:sz w:val="21"/>
          <w:szCs w:val="21"/>
        </w:rPr>
        <w:t xml:space="preserve"> exigida no art. 642 – A da consolidação das leis do trabalho acrescentado pela lei nº 12.440 de 07 de julho de 2011.</w:t>
      </w:r>
    </w:p>
    <w:p w:rsidR="00856A14" w:rsidRPr="00E53818" w:rsidRDefault="00716805" w:rsidP="00856A14">
      <w:pPr>
        <w:ind w:firstLine="708"/>
        <w:jc w:val="both"/>
        <w:rPr>
          <w:rFonts w:ascii="Arial" w:hAnsi="Arial" w:cs="Arial"/>
          <w:sz w:val="21"/>
          <w:szCs w:val="21"/>
        </w:rPr>
      </w:pPr>
      <w:r w:rsidRPr="00E53818">
        <w:rPr>
          <w:rFonts w:ascii="Arial" w:hAnsi="Arial" w:cs="Arial"/>
          <w:sz w:val="21"/>
          <w:szCs w:val="21"/>
        </w:rPr>
        <w:t>Com a devida apresentação, juntamos ao processo, para parecer jurídico acerca da legalidade.</w:t>
      </w:r>
    </w:p>
    <w:p w:rsidR="00AA33EB" w:rsidRPr="00E53818" w:rsidRDefault="00BC2256" w:rsidP="00856A14">
      <w:pPr>
        <w:ind w:firstLine="708"/>
        <w:jc w:val="both"/>
        <w:rPr>
          <w:rFonts w:ascii="Arial" w:hAnsi="Arial" w:cs="Arial"/>
          <w:sz w:val="21"/>
          <w:szCs w:val="21"/>
        </w:rPr>
      </w:pPr>
      <w:r w:rsidRPr="00E53818">
        <w:rPr>
          <w:rFonts w:ascii="Arial" w:hAnsi="Arial" w:cs="Arial"/>
          <w:sz w:val="21"/>
          <w:szCs w:val="21"/>
        </w:rPr>
        <w:t>Pequeri</w:t>
      </w:r>
      <w:r w:rsidR="00716805" w:rsidRPr="00E53818">
        <w:rPr>
          <w:rFonts w:ascii="Arial" w:hAnsi="Arial" w:cs="Arial"/>
          <w:sz w:val="21"/>
          <w:szCs w:val="21"/>
        </w:rPr>
        <w:t>,</w:t>
      </w:r>
      <w:r w:rsidR="00A7541F" w:rsidRPr="00E53818">
        <w:rPr>
          <w:rFonts w:ascii="Arial" w:hAnsi="Arial" w:cs="Arial"/>
          <w:sz w:val="21"/>
          <w:szCs w:val="21"/>
        </w:rPr>
        <w:t xml:space="preserve"> </w:t>
      </w:r>
      <w:r w:rsidR="005C06A4" w:rsidRPr="00E53818">
        <w:rPr>
          <w:rFonts w:ascii="Arial" w:hAnsi="Arial" w:cs="Arial"/>
          <w:sz w:val="21"/>
          <w:szCs w:val="21"/>
        </w:rPr>
        <w:t>0</w:t>
      </w:r>
      <w:r w:rsidR="00856A14" w:rsidRPr="00E53818">
        <w:rPr>
          <w:rFonts w:ascii="Arial" w:hAnsi="Arial" w:cs="Arial"/>
          <w:sz w:val="21"/>
          <w:szCs w:val="21"/>
        </w:rPr>
        <w:t>8</w:t>
      </w:r>
      <w:r w:rsidR="002224A4" w:rsidRPr="00E53818">
        <w:rPr>
          <w:rFonts w:ascii="Arial" w:hAnsi="Arial" w:cs="Arial"/>
          <w:sz w:val="21"/>
          <w:szCs w:val="21"/>
        </w:rPr>
        <w:t xml:space="preserve"> de janeiro de 2019</w:t>
      </w:r>
      <w:r w:rsidR="00716805" w:rsidRPr="00E53818">
        <w:rPr>
          <w:rFonts w:ascii="Arial" w:hAnsi="Arial" w:cs="Arial"/>
          <w:sz w:val="21"/>
          <w:szCs w:val="21"/>
        </w:rPr>
        <w:t>.</w:t>
      </w:r>
    </w:p>
    <w:p w:rsidR="00050ABA" w:rsidRDefault="00050ABA" w:rsidP="00716805">
      <w:pPr>
        <w:pStyle w:val="Ttulo2"/>
        <w:ind w:right="-284"/>
        <w:jc w:val="center"/>
        <w:rPr>
          <w:rFonts w:ascii="Arial" w:hAnsi="Arial" w:cs="Arial"/>
          <w:color w:val="auto"/>
          <w:sz w:val="24"/>
          <w:szCs w:val="24"/>
        </w:rPr>
      </w:pPr>
    </w:p>
    <w:p w:rsidR="00716805" w:rsidRPr="00C34E95" w:rsidRDefault="00646A59"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Default="00716805" w:rsidP="00716805">
      <w:pPr>
        <w:rPr>
          <w:rFonts w:ascii="Arial" w:hAnsi="Arial" w:cs="Arial"/>
          <w:b/>
          <w:sz w:val="24"/>
          <w:szCs w:val="24"/>
        </w:rPr>
      </w:pPr>
    </w:p>
    <w:p w:rsidR="00E53818" w:rsidRPr="00C34E95" w:rsidRDefault="00E53818" w:rsidP="00716805">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lastRenderedPageBreak/>
        <w:t xml:space="preserve">Parecer Processo Dispensa de Licitação nº </w:t>
      </w:r>
      <w:r w:rsidR="00551F4C">
        <w:rPr>
          <w:rFonts w:ascii="Arial" w:hAnsi="Arial" w:cs="Arial"/>
          <w:b/>
          <w:sz w:val="24"/>
          <w:szCs w:val="24"/>
        </w:rPr>
        <w:t>10</w:t>
      </w:r>
      <w:r w:rsidR="00856A14" w:rsidRPr="00646A59">
        <w:rPr>
          <w:rFonts w:ascii="Arial" w:hAnsi="Arial" w:cs="Arial"/>
          <w:b/>
          <w:sz w:val="24"/>
          <w:szCs w:val="24"/>
        </w:rPr>
        <w:t>/2019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r>
      <w:r w:rsidRPr="00B13F50">
        <w:rPr>
          <w:rFonts w:ascii="Arial" w:hAnsi="Arial" w:cs="Arial"/>
          <w:b/>
          <w:sz w:val="24"/>
          <w:szCs w:val="24"/>
        </w:rPr>
        <w:t xml:space="preserve">Ref. Proc. nº </w:t>
      </w:r>
      <w:r w:rsidR="00551F4C">
        <w:rPr>
          <w:rFonts w:ascii="Arial" w:hAnsi="Arial" w:cs="Arial"/>
          <w:b/>
          <w:sz w:val="24"/>
          <w:szCs w:val="24"/>
        </w:rPr>
        <w:t>11</w:t>
      </w:r>
      <w:r w:rsidR="00AE59E0" w:rsidRPr="00B13F50">
        <w:rPr>
          <w:rFonts w:ascii="Arial" w:hAnsi="Arial" w:cs="Arial"/>
          <w:b/>
          <w:sz w:val="24"/>
          <w:szCs w:val="24"/>
        </w:rPr>
        <w:t>/201</w:t>
      </w:r>
      <w:r w:rsidR="001A337D" w:rsidRPr="00B13F50">
        <w:rPr>
          <w:rFonts w:ascii="Arial" w:hAnsi="Arial" w:cs="Arial"/>
          <w:b/>
          <w:sz w:val="24"/>
          <w:szCs w:val="24"/>
        </w:rPr>
        <w:t>9</w:t>
      </w:r>
      <w:r w:rsidRPr="00B13F50">
        <w:rPr>
          <w:rFonts w:ascii="Arial" w:hAnsi="Arial" w:cs="Arial"/>
          <w:b/>
          <w:sz w:val="24"/>
          <w:szCs w:val="24"/>
        </w:rPr>
        <w:t xml:space="preserve"> – Dispensa </w:t>
      </w:r>
      <w:r w:rsidR="00551F4C">
        <w:rPr>
          <w:rFonts w:ascii="Arial" w:hAnsi="Arial" w:cs="Arial"/>
          <w:b/>
          <w:sz w:val="24"/>
          <w:szCs w:val="24"/>
        </w:rPr>
        <w:t>10</w:t>
      </w:r>
      <w:r w:rsidR="00856A14" w:rsidRPr="00B13F50">
        <w:rPr>
          <w:rFonts w:ascii="Arial" w:hAnsi="Arial" w:cs="Arial"/>
          <w:b/>
          <w:sz w:val="24"/>
          <w:szCs w:val="24"/>
        </w:rPr>
        <w:t>/2019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B13F50" w:rsidRPr="00F425A6" w:rsidRDefault="00772F14" w:rsidP="00B13F50">
      <w:pPr>
        <w:jc w:val="both"/>
        <w:rPr>
          <w:rFonts w:ascii="Arial" w:hAnsi="Arial" w:cs="Arial"/>
        </w:rPr>
      </w:pPr>
      <w:r w:rsidRPr="00C34E95">
        <w:rPr>
          <w:rFonts w:ascii="Arial" w:hAnsi="Arial" w:cs="Arial"/>
          <w:sz w:val="24"/>
          <w:szCs w:val="24"/>
        </w:rPr>
        <w:tab/>
      </w:r>
      <w:r w:rsidRPr="00F425A6">
        <w:rPr>
          <w:rFonts w:ascii="Arial" w:hAnsi="Arial" w:cs="Arial"/>
        </w:rPr>
        <w:t xml:space="preserve">Trata-se de Processo de Dispensa de Licitação para Contratação </w:t>
      </w:r>
      <w:r w:rsidR="00B13F50" w:rsidRPr="00F425A6">
        <w:rPr>
          <w:rFonts w:ascii="Arial" w:hAnsi="Arial" w:cs="Arial"/>
        </w:rPr>
        <w:t xml:space="preserve">de empresa especializada na prestação </w:t>
      </w:r>
      <w:r w:rsidR="00551F4C" w:rsidRPr="00F425A6">
        <w:rPr>
          <w:rFonts w:ascii="Arial" w:hAnsi="Arial" w:cs="Arial"/>
        </w:rPr>
        <w:t xml:space="preserve">de serviços contínuos no fornecimento de link </w:t>
      </w:r>
      <w:proofErr w:type="spellStart"/>
      <w:r w:rsidR="00551F4C" w:rsidRPr="00F425A6">
        <w:rPr>
          <w:rFonts w:ascii="Arial" w:hAnsi="Arial" w:cs="Arial"/>
        </w:rPr>
        <w:t>semi-dedicado</w:t>
      </w:r>
      <w:proofErr w:type="spellEnd"/>
      <w:r w:rsidR="00551F4C" w:rsidRPr="00F425A6">
        <w:rPr>
          <w:rFonts w:ascii="Arial" w:hAnsi="Arial" w:cs="Arial"/>
        </w:rPr>
        <w:t xml:space="preserve"> de 25 </w:t>
      </w:r>
      <w:proofErr w:type="spellStart"/>
      <w:r w:rsidR="00551F4C" w:rsidRPr="00F425A6">
        <w:rPr>
          <w:rFonts w:ascii="Arial" w:hAnsi="Arial" w:cs="Arial"/>
        </w:rPr>
        <w:t>megas</w:t>
      </w:r>
      <w:proofErr w:type="spellEnd"/>
      <w:r w:rsidR="00551F4C" w:rsidRPr="00F425A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B13F50" w:rsidRPr="00F425A6">
        <w:rPr>
          <w:rFonts w:ascii="Arial" w:hAnsi="Arial" w:cs="Arial"/>
        </w:rPr>
        <w:t xml:space="preserve"> solicitados pela </w:t>
      </w:r>
      <w:r w:rsidR="00551F4C" w:rsidRPr="00F425A6">
        <w:rPr>
          <w:rFonts w:ascii="Arial" w:hAnsi="Arial" w:cs="Arial"/>
        </w:rPr>
        <w:t>Câmara Municipal de Pequeri.</w:t>
      </w:r>
    </w:p>
    <w:p w:rsidR="00772F14" w:rsidRPr="00E53818" w:rsidRDefault="00F425A6" w:rsidP="00B13F50">
      <w:pPr>
        <w:ind w:firstLine="708"/>
        <w:jc w:val="both"/>
        <w:rPr>
          <w:rFonts w:ascii="Arial" w:hAnsi="Arial" w:cs="Arial"/>
          <w:sz w:val="21"/>
          <w:szCs w:val="21"/>
        </w:rPr>
      </w:pPr>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r w:rsidR="00772F14" w:rsidRPr="00E53818">
        <w:rPr>
          <w:rFonts w:ascii="Arial" w:hAnsi="Arial" w:cs="Arial"/>
          <w:sz w:val="21"/>
          <w:szCs w:val="21"/>
        </w:rPr>
        <w:tab/>
      </w:r>
      <w:r w:rsidR="00772F14" w:rsidRPr="00E53818">
        <w:rPr>
          <w:rFonts w:ascii="Arial" w:hAnsi="Arial" w:cs="Arial"/>
          <w:sz w:val="21"/>
          <w:szCs w:val="21"/>
        </w:rPr>
        <w:tab/>
      </w:r>
    </w:p>
    <w:p w:rsidR="00772F14" w:rsidRPr="00E53818" w:rsidRDefault="00772F14" w:rsidP="00772F14">
      <w:pPr>
        <w:ind w:firstLine="708"/>
        <w:jc w:val="both"/>
        <w:rPr>
          <w:rFonts w:ascii="Arial" w:hAnsi="Arial" w:cs="Arial"/>
          <w:sz w:val="21"/>
          <w:szCs w:val="21"/>
        </w:rPr>
      </w:pPr>
      <w:r w:rsidRPr="00E53818">
        <w:rPr>
          <w:rFonts w:ascii="Arial" w:hAnsi="Arial" w:cs="Arial"/>
          <w:sz w:val="21"/>
          <w:szCs w:val="21"/>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Pr="00E53818" w:rsidRDefault="00772F14" w:rsidP="00772F14">
      <w:pPr>
        <w:ind w:firstLine="708"/>
        <w:jc w:val="both"/>
        <w:rPr>
          <w:rFonts w:ascii="Arial" w:hAnsi="Arial" w:cs="Arial"/>
          <w:sz w:val="21"/>
          <w:szCs w:val="21"/>
        </w:rPr>
      </w:pPr>
      <w:r w:rsidRPr="00E53818">
        <w:rPr>
          <w:rFonts w:ascii="Arial" w:hAnsi="Arial" w:cs="Arial"/>
          <w:sz w:val="21"/>
          <w:szCs w:val="21"/>
        </w:rPr>
        <w:t>Juntaram os documentos necess</w:t>
      </w:r>
      <w:bookmarkStart w:id="0" w:name="_GoBack"/>
      <w:bookmarkEnd w:id="0"/>
      <w:r w:rsidRPr="00E53818">
        <w:rPr>
          <w:rFonts w:ascii="Arial" w:hAnsi="Arial" w:cs="Arial"/>
          <w:sz w:val="21"/>
          <w:szCs w:val="21"/>
        </w:rPr>
        <w:t>ários à comprovação da capacidade de contratar com o poder público e encaminhamento para parecer e elaboração do contrato.</w:t>
      </w:r>
    </w:p>
    <w:p w:rsidR="00772F14" w:rsidRPr="00F425A6" w:rsidRDefault="00772F14" w:rsidP="00772F14">
      <w:pPr>
        <w:ind w:firstLine="708"/>
        <w:jc w:val="both"/>
        <w:rPr>
          <w:rFonts w:ascii="Arial" w:hAnsi="Arial" w:cs="Arial"/>
        </w:rPr>
      </w:pPr>
      <w:r w:rsidRPr="00F425A6">
        <w:rPr>
          <w:rFonts w:ascii="Arial" w:hAnsi="Arial" w:cs="Arial"/>
        </w:rPr>
        <w:t>Considerando que todos os atos realizados observam a Lei 8.666/93, manifesto-me pela homologação do processo de dispensa de licitação, ratificando os atos praticados, podendo ser concluída a contratação.</w:t>
      </w:r>
    </w:p>
    <w:p w:rsidR="00772F14" w:rsidRPr="00F425A6" w:rsidRDefault="00772F14" w:rsidP="00772F14">
      <w:pPr>
        <w:ind w:firstLine="708"/>
        <w:jc w:val="both"/>
        <w:rPr>
          <w:rFonts w:ascii="Arial" w:hAnsi="Arial" w:cs="Arial"/>
        </w:rPr>
      </w:pPr>
      <w:r w:rsidRPr="00F425A6">
        <w:rPr>
          <w:rFonts w:ascii="Arial" w:hAnsi="Arial" w:cs="Arial"/>
        </w:rPr>
        <w:t xml:space="preserve">Esclareço que deixo de enviar minuta contratual tendo em vista que o objeto da compra não necessita de maiores especificações podendo ser concluída através de ordem de compra. S.M.J. é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Pr>
          <w:rFonts w:ascii="Arial" w:hAnsi="Arial" w:cs="Arial"/>
          <w:sz w:val="24"/>
          <w:szCs w:val="24"/>
        </w:rPr>
        <w:t>0</w:t>
      </w:r>
      <w:r w:rsidR="00856A14">
        <w:rPr>
          <w:rFonts w:ascii="Arial" w:hAnsi="Arial" w:cs="Arial"/>
          <w:sz w:val="24"/>
          <w:szCs w:val="24"/>
        </w:rPr>
        <w:t>8</w:t>
      </w:r>
      <w:r>
        <w:rPr>
          <w:rFonts w:ascii="Arial" w:hAnsi="Arial" w:cs="Arial"/>
          <w:sz w:val="24"/>
          <w:szCs w:val="24"/>
        </w:rPr>
        <w:t xml:space="preserve"> de </w:t>
      </w:r>
      <w:r w:rsidR="00DD1937">
        <w:rPr>
          <w:rFonts w:ascii="Arial" w:hAnsi="Arial" w:cs="Arial"/>
          <w:sz w:val="24"/>
          <w:szCs w:val="24"/>
        </w:rPr>
        <w:t>janeiro de 201</w:t>
      </w:r>
      <w:r w:rsidR="00856A14">
        <w:rPr>
          <w:rFonts w:ascii="Arial" w:hAnsi="Arial" w:cs="Arial"/>
          <w:sz w:val="24"/>
          <w:szCs w:val="24"/>
        </w:rPr>
        <w:t>9</w:t>
      </w:r>
      <w:r w:rsidRPr="00C34E95">
        <w:rPr>
          <w:rFonts w:ascii="Arial" w:hAnsi="Arial" w:cs="Arial"/>
          <w:sz w:val="24"/>
          <w:szCs w:val="24"/>
        </w:rPr>
        <w:t>.</w:t>
      </w:r>
    </w:p>
    <w:p w:rsidR="00F425A6" w:rsidRDefault="00F425A6" w:rsidP="00772F14">
      <w:pPr>
        <w:spacing w:after="0"/>
        <w:jc w:val="center"/>
        <w:rPr>
          <w:rFonts w:ascii="Arial" w:hAnsi="Arial" w:cs="Arial"/>
          <w:b/>
          <w:sz w:val="24"/>
          <w:szCs w:val="24"/>
        </w:rPr>
      </w:pP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Juliana Lopes Ribeir</w:t>
      </w:r>
      <w:r w:rsidR="00F425A6">
        <w:rPr>
          <w:rFonts w:ascii="Arial" w:hAnsi="Arial" w:cs="Arial"/>
          <w:b/>
          <w:sz w:val="24"/>
          <w:szCs w:val="24"/>
        </w:rPr>
        <w:t>o</w:t>
      </w:r>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716805" w:rsidRPr="00C34E95" w:rsidRDefault="00716805" w:rsidP="00716805">
      <w:pPr>
        <w:jc w:val="center"/>
        <w:rPr>
          <w:rFonts w:ascii="Arial" w:hAnsi="Arial" w:cs="Arial"/>
          <w:b/>
          <w:sz w:val="24"/>
          <w:szCs w:val="24"/>
        </w:rPr>
      </w:pPr>
      <w:r w:rsidRPr="00C34E95">
        <w:rPr>
          <w:rFonts w:ascii="Arial" w:hAnsi="Arial" w:cs="Arial"/>
          <w:b/>
          <w:sz w:val="24"/>
          <w:szCs w:val="24"/>
        </w:rPr>
        <w:lastRenderedPageBreak/>
        <w:t xml:space="preserve">ATA DA REUNIÃO DA COMISSÃO PERMANENTE DE LICITAÇÃO </w:t>
      </w:r>
    </w:p>
    <w:p w:rsidR="00B13F50" w:rsidRDefault="00050ABA" w:rsidP="00B13F50">
      <w:pPr>
        <w:jc w:val="both"/>
        <w:rPr>
          <w:rFonts w:ascii="Arial" w:hAnsi="Arial" w:cs="Arial"/>
          <w:sz w:val="24"/>
          <w:szCs w:val="24"/>
        </w:rPr>
      </w:pPr>
      <w:r w:rsidRPr="00C34E95">
        <w:rPr>
          <w:rFonts w:ascii="Arial" w:hAnsi="Arial" w:cs="Arial"/>
          <w:sz w:val="24"/>
          <w:szCs w:val="24"/>
        </w:rPr>
        <w:t xml:space="preserve">Às </w:t>
      </w:r>
      <w:r w:rsidR="005C06A4">
        <w:rPr>
          <w:rFonts w:ascii="Arial" w:hAnsi="Arial" w:cs="Arial"/>
          <w:sz w:val="24"/>
          <w:szCs w:val="24"/>
        </w:rPr>
        <w:t>08</w:t>
      </w:r>
      <w:r w:rsidR="00DD1937">
        <w:rPr>
          <w:rFonts w:ascii="Arial" w:hAnsi="Arial" w:cs="Arial"/>
          <w:sz w:val="24"/>
          <w:szCs w:val="24"/>
        </w:rPr>
        <w:t>:30</w:t>
      </w:r>
      <w:r w:rsidR="00AA33EB" w:rsidRPr="00C34E95">
        <w:rPr>
          <w:rFonts w:ascii="Arial" w:hAnsi="Arial" w:cs="Arial"/>
          <w:sz w:val="24"/>
          <w:szCs w:val="24"/>
        </w:rPr>
        <w:t xml:space="preserve"> horas do dia </w:t>
      </w:r>
      <w:r w:rsidR="005D05F4">
        <w:rPr>
          <w:rFonts w:ascii="Arial" w:hAnsi="Arial" w:cs="Arial"/>
          <w:sz w:val="24"/>
          <w:szCs w:val="24"/>
        </w:rPr>
        <w:t>1</w:t>
      </w:r>
      <w:r w:rsidR="00551F4C">
        <w:rPr>
          <w:rFonts w:ascii="Arial" w:hAnsi="Arial" w:cs="Arial"/>
          <w:sz w:val="24"/>
          <w:szCs w:val="24"/>
        </w:rPr>
        <w:t>1</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 xml:space="preserve"> a CPL da Câmara Municipal de </w:t>
      </w:r>
      <w:r w:rsidR="00BC2256">
        <w:rPr>
          <w:rFonts w:ascii="Arial" w:hAnsi="Arial" w:cs="Arial"/>
          <w:sz w:val="24"/>
          <w:szCs w:val="24"/>
        </w:rPr>
        <w:t>Pequeri</w:t>
      </w:r>
      <w:r w:rsidR="00716805" w:rsidRPr="00C34E95">
        <w:rPr>
          <w:rFonts w:ascii="Arial" w:hAnsi="Arial" w:cs="Arial"/>
          <w:sz w:val="24"/>
          <w:szCs w:val="24"/>
        </w:rPr>
        <w:t xml:space="preserve"> reuniu-se para tratar d</w:t>
      </w:r>
      <w:r w:rsidR="00FB5B11" w:rsidRPr="00C34E95">
        <w:rPr>
          <w:rFonts w:ascii="Arial" w:hAnsi="Arial" w:cs="Arial"/>
          <w:sz w:val="24"/>
          <w:szCs w:val="24"/>
        </w:rPr>
        <w:t xml:space="preserve">a solicitação de </w:t>
      </w:r>
      <w:r w:rsidR="005C06A4" w:rsidRPr="00BC2256">
        <w:rPr>
          <w:rFonts w:ascii="Arial" w:hAnsi="Arial" w:cs="Arial"/>
          <w:sz w:val="24"/>
          <w:szCs w:val="24"/>
        </w:rPr>
        <w:t>Contratação de empresa</w:t>
      </w:r>
      <w:r w:rsidR="00B13F50" w:rsidRPr="00B13F50">
        <w:rPr>
          <w:rFonts w:ascii="Arial" w:hAnsi="Arial" w:cs="Arial"/>
          <w:sz w:val="24"/>
          <w:szCs w:val="24"/>
        </w:rPr>
        <w:t xml:space="preserve"> </w:t>
      </w:r>
      <w:r w:rsidR="00551F4C" w:rsidRPr="00DF58A8">
        <w:rPr>
          <w:rFonts w:ascii="Arial" w:hAnsi="Arial" w:cs="Arial"/>
          <w:sz w:val="24"/>
          <w:szCs w:val="24"/>
        </w:rPr>
        <w:t xml:space="preserve">para </w:t>
      </w:r>
      <w:r w:rsidR="00551F4C" w:rsidRPr="009C1A66">
        <w:rPr>
          <w:rFonts w:ascii="Arial" w:hAnsi="Arial" w:cs="Arial"/>
        </w:rPr>
        <w:t xml:space="preserve">prestação de serviços contínuos no fornecimento de link </w:t>
      </w:r>
      <w:proofErr w:type="spellStart"/>
      <w:r w:rsidR="00551F4C" w:rsidRPr="009C1A66">
        <w:rPr>
          <w:rFonts w:ascii="Arial" w:hAnsi="Arial" w:cs="Arial"/>
        </w:rPr>
        <w:t>semi-dedicado</w:t>
      </w:r>
      <w:proofErr w:type="spellEnd"/>
      <w:r w:rsidR="00551F4C" w:rsidRPr="009C1A66">
        <w:rPr>
          <w:rFonts w:ascii="Arial" w:hAnsi="Arial" w:cs="Arial"/>
        </w:rPr>
        <w:t xml:space="preserve"> de 25 </w:t>
      </w:r>
      <w:proofErr w:type="spellStart"/>
      <w:r w:rsidR="00551F4C" w:rsidRPr="009C1A66">
        <w:rPr>
          <w:rFonts w:ascii="Arial" w:hAnsi="Arial" w:cs="Arial"/>
        </w:rPr>
        <w:t>megas</w:t>
      </w:r>
      <w:proofErr w:type="spellEnd"/>
      <w:r w:rsidR="00551F4C"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B13F50" w:rsidRPr="00C93CC7">
        <w:rPr>
          <w:rFonts w:ascii="Arial" w:hAnsi="Arial" w:cs="Arial"/>
          <w:sz w:val="24"/>
          <w:szCs w:val="24"/>
        </w:rPr>
        <w:t xml:space="preserve"> pela </w:t>
      </w:r>
      <w:r w:rsidR="00551F4C">
        <w:rPr>
          <w:rFonts w:ascii="Arial" w:hAnsi="Arial" w:cs="Arial"/>
          <w:sz w:val="24"/>
          <w:szCs w:val="24"/>
        </w:rPr>
        <w:t>Câmara Municipal de Pequeri</w:t>
      </w:r>
      <w:r w:rsidR="00B13F50">
        <w:rPr>
          <w:rFonts w:ascii="Arial" w:hAnsi="Arial" w:cs="Arial"/>
          <w:sz w:val="24"/>
          <w:szCs w:val="24"/>
        </w:rPr>
        <w:t>.</w:t>
      </w:r>
    </w:p>
    <w:p w:rsidR="00716805" w:rsidRPr="00C34E95" w:rsidRDefault="002224A4" w:rsidP="00716805">
      <w:pPr>
        <w:jc w:val="both"/>
        <w:rPr>
          <w:rFonts w:ascii="Arial" w:hAnsi="Arial" w:cs="Arial"/>
          <w:sz w:val="24"/>
          <w:szCs w:val="24"/>
        </w:rPr>
      </w:pPr>
      <w:r>
        <w:rPr>
          <w:rFonts w:ascii="Arial" w:hAnsi="Arial" w:cs="Arial"/>
          <w:sz w:val="24"/>
          <w:szCs w:val="24"/>
        </w:rPr>
        <w:t>C</w:t>
      </w:r>
      <w:r w:rsidR="00A773EF" w:rsidRPr="00BC2256">
        <w:rPr>
          <w:rFonts w:ascii="Arial" w:hAnsi="Arial" w:cs="Arial"/>
          <w:sz w:val="24"/>
          <w:szCs w:val="24"/>
        </w:rPr>
        <w:t>onforme quantitativos estimados</w:t>
      </w:r>
      <w:r w:rsidR="00FB5B11" w:rsidRPr="00C34E95">
        <w:rPr>
          <w:rFonts w:ascii="Arial" w:hAnsi="Arial" w:cs="Arial"/>
          <w:sz w:val="24"/>
          <w:szCs w:val="24"/>
        </w:rPr>
        <w:t xml:space="preserve">, </w:t>
      </w:r>
      <w:r w:rsidR="00716805" w:rsidRPr="00C34E95">
        <w:rPr>
          <w:rFonts w:ascii="Arial" w:hAnsi="Arial" w:cs="Arial"/>
          <w:sz w:val="24"/>
          <w:szCs w:val="24"/>
        </w:rPr>
        <w:t>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pelo </w:t>
      </w:r>
      <w:r w:rsidR="00FB5B11" w:rsidRPr="002224A4">
        <w:rPr>
          <w:rFonts w:ascii="Arial" w:hAnsi="Arial" w:cs="Arial"/>
          <w:sz w:val="24"/>
          <w:szCs w:val="24"/>
        </w:rPr>
        <w:t xml:space="preserve">valor </w:t>
      </w:r>
      <w:r>
        <w:rPr>
          <w:rFonts w:ascii="Arial" w:hAnsi="Arial" w:cs="Arial"/>
          <w:sz w:val="24"/>
          <w:szCs w:val="24"/>
        </w:rPr>
        <w:t xml:space="preserve">anual </w:t>
      </w:r>
      <w:r w:rsidR="00FB5B11" w:rsidRPr="002224A4">
        <w:rPr>
          <w:rFonts w:ascii="Arial" w:hAnsi="Arial" w:cs="Arial"/>
          <w:sz w:val="24"/>
          <w:szCs w:val="24"/>
        </w:rPr>
        <w:t xml:space="preserve">de </w:t>
      </w:r>
      <w:r w:rsidR="005C06A4" w:rsidRPr="002224A4">
        <w:rPr>
          <w:rFonts w:ascii="Arial" w:hAnsi="Arial" w:cs="Arial"/>
          <w:iCs/>
          <w:color w:val="000000"/>
          <w:spacing w:val="-2"/>
          <w:sz w:val="24"/>
          <w:szCs w:val="24"/>
        </w:rPr>
        <w:t>R$</w:t>
      </w:r>
      <w:r w:rsidR="00856A14" w:rsidRPr="002224A4">
        <w:rPr>
          <w:rFonts w:ascii="Arial" w:hAnsi="Arial" w:cs="Arial"/>
          <w:iCs/>
          <w:color w:val="000000"/>
          <w:spacing w:val="-2"/>
          <w:sz w:val="24"/>
          <w:szCs w:val="24"/>
        </w:rPr>
        <w:t xml:space="preserve"> </w:t>
      </w:r>
      <w:r w:rsidR="00551F4C" w:rsidRPr="009C1A66">
        <w:rPr>
          <w:rFonts w:ascii="Arial" w:hAnsi="Arial" w:cs="Arial"/>
          <w:iCs/>
          <w:color w:val="000000"/>
          <w:spacing w:val="-2"/>
          <w:sz w:val="24"/>
          <w:szCs w:val="24"/>
        </w:rPr>
        <w:t xml:space="preserve">R$ </w:t>
      </w:r>
      <w:r w:rsidR="00551F4C">
        <w:rPr>
          <w:rFonts w:ascii="Arial" w:hAnsi="Arial" w:cs="Arial"/>
          <w:iCs/>
          <w:color w:val="000000"/>
          <w:spacing w:val="-2"/>
          <w:sz w:val="24"/>
          <w:szCs w:val="24"/>
        </w:rPr>
        <w:t>2.878,80</w:t>
      </w:r>
      <w:r w:rsidR="00551F4C" w:rsidRPr="009C1A66">
        <w:rPr>
          <w:rFonts w:ascii="Arial" w:hAnsi="Arial" w:cs="Arial"/>
          <w:iCs/>
          <w:color w:val="000000"/>
          <w:spacing w:val="-2"/>
          <w:sz w:val="24"/>
          <w:szCs w:val="24"/>
        </w:rPr>
        <w:t xml:space="preserve"> (</w:t>
      </w:r>
      <w:r w:rsidR="00551F4C">
        <w:rPr>
          <w:rFonts w:ascii="Arial" w:hAnsi="Arial" w:cs="Arial"/>
          <w:iCs/>
          <w:color w:val="000000"/>
          <w:spacing w:val="-2"/>
          <w:sz w:val="24"/>
          <w:szCs w:val="24"/>
        </w:rPr>
        <w:t>Dois mil oitocentos setenta e oito reais e oitenta centavos</w:t>
      </w:r>
      <w:r w:rsidR="00551F4C" w:rsidRPr="009C1A66">
        <w:rPr>
          <w:rFonts w:ascii="Arial" w:hAnsi="Arial" w:cs="Arial"/>
          <w:iCs/>
          <w:color w:val="000000"/>
          <w:spacing w:val="-2"/>
          <w:sz w:val="24"/>
          <w:szCs w:val="24"/>
        </w:rPr>
        <w:t>).</w:t>
      </w:r>
      <w:r w:rsidR="00716805" w:rsidRPr="002224A4">
        <w:rPr>
          <w:rFonts w:ascii="Arial" w:hAnsi="Arial" w:cs="Arial"/>
          <w:sz w:val="24"/>
          <w:szCs w:val="24"/>
        </w:rPr>
        <w:t xml:space="preserve"> Vimos por bem realizar a contratação nos termos mencionados no projeto</w:t>
      </w:r>
      <w:r w:rsidR="00716805" w:rsidRPr="00C34E95">
        <w:rPr>
          <w:rFonts w:ascii="Arial" w:hAnsi="Arial" w:cs="Arial"/>
          <w:sz w:val="24"/>
          <w:szCs w:val="24"/>
        </w:rPr>
        <w:t xml:space="preserve">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Default="00716805" w:rsidP="00716805">
      <w:pPr>
        <w:rPr>
          <w:rFonts w:ascii="Arial" w:hAnsi="Arial" w:cs="Arial"/>
          <w:sz w:val="24"/>
          <w:szCs w:val="24"/>
        </w:rPr>
      </w:pPr>
    </w:p>
    <w:p w:rsidR="002224A4" w:rsidRPr="00C34E95" w:rsidRDefault="002224A4" w:rsidP="00716805">
      <w:pP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sidRPr="00B13F50">
        <w:rPr>
          <w:rFonts w:ascii="Arial" w:hAnsi="Arial" w:cs="Arial"/>
          <w:sz w:val="24"/>
          <w:szCs w:val="24"/>
        </w:rPr>
        <w:t xml:space="preserve">Processo nº </w:t>
      </w:r>
      <w:r w:rsidR="00551F4C">
        <w:rPr>
          <w:rFonts w:ascii="Arial" w:hAnsi="Arial" w:cs="Arial"/>
          <w:sz w:val="24"/>
          <w:szCs w:val="24"/>
        </w:rPr>
        <w:t>11</w:t>
      </w:r>
      <w:r w:rsidR="00AE59E0" w:rsidRPr="00B13F50">
        <w:rPr>
          <w:rFonts w:ascii="Arial" w:hAnsi="Arial" w:cs="Arial"/>
          <w:sz w:val="24"/>
          <w:szCs w:val="24"/>
        </w:rPr>
        <w:t>/201</w:t>
      </w:r>
      <w:r w:rsidR="00856A14" w:rsidRPr="00B13F50">
        <w:rPr>
          <w:rFonts w:ascii="Arial" w:hAnsi="Arial" w:cs="Arial"/>
          <w:sz w:val="24"/>
          <w:szCs w:val="24"/>
        </w:rPr>
        <w:t>9</w:t>
      </w:r>
      <w:r w:rsidRPr="00B13F50">
        <w:rPr>
          <w:rFonts w:ascii="Arial" w:hAnsi="Arial" w:cs="Arial"/>
          <w:sz w:val="24"/>
          <w:szCs w:val="24"/>
        </w:rPr>
        <w:t xml:space="preserve"> - Dispensa nº </w:t>
      </w:r>
      <w:r w:rsidR="00551F4C">
        <w:rPr>
          <w:rFonts w:ascii="Arial" w:hAnsi="Arial" w:cs="Arial"/>
          <w:sz w:val="24"/>
          <w:szCs w:val="24"/>
        </w:rPr>
        <w:t>10</w:t>
      </w:r>
      <w:r w:rsidR="00AE59E0" w:rsidRPr="00B13F50">
        <w:rPr>
          <w:rFonts w:ascii="Arial" w:hAnsi="Arial" w:cs="Arial"/>
          <w:sz w:val="24"/>
          <w:szCs w:val="24"/>
        </w:rPr>
        <w:t>/201</w:t>
      </w:r>
      <w:r w:rsidR="00856A14" w:rsidRPr="00B13F50">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5D05F4">
        <w:rPr>
          <w:rFonts w:ascii="Arial" w:hAnsi="Arial" w:cs="Arial"/>
          <w:sz w:val="24"/>
          <w:szCs w:val="24"/>
        </w:rPr>
        <w:t>1</w:t>
      </w:r>
      <w:r w:rsidR="00014A9A">
        <w:rPr>
          <w:rFonts w:ascii="Arial" w:hAnsi="Arial" w:cs="Arial"/>
          <w:sz w:val="24"/>
          <w:szCs w:val="24"/>
        </w:rPr>
        <w:t xml:space="preserve"> de janeiro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B13F50" w:rsidRDefault="00716805" w:rsidP="00B13F50">
      <w:pPr>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w:t>
      </w:r>
      <w:r w:rsidR="00551F4C">
        <w:rPr>
          <w:rFonts w:ascii="Arial" w:hAnsi="Arial" w:cs="Arial"/>
          <w:sz w:val="24"/>
          <w:szCs w:val="24"/>
        </w:rPr>
        <w:t>NETLOGICA NETPEQ TECNOLOGIA E COMUNICAÇÃO LTDA</w:t>
      </w:r>
      <w:r w:rsidR="001859B0">
        <w:rPr>
          <w:rFonts w:ascii="Arial" w:hAnsi="Arial" w:cs="Arial"/>
          <w:sz w:val="24"/>
          <w:szCs w:val="24"/>
        </w:rPr>
        <w:t>, e</w:t>
      </w:r>
      <w:r w:rsidR="00B13F50">
        <w:rPr>
          <w:rFonts w:ascii="Arial" w:hAnsi="Arial" w:cs="Arial"/>
          <w:sz w:val="24"/>
          <w:szCs w:val="24"/>
        </w:rPr>
        <w:t xml:space="preserve">mpresa </w:t>
      </w:r>
      <w:r w:rsidR="00B13F50" w:rsidRPr="00B13F50">
        <w:rPr>
          <w:rFonts w:ascii="Arial" w:hAnsi="Arial" w:cs="Arial"/>
          <w:sz w:val="24"/>
          <w:szCs w:val="24"/>
        </w:rPr>
        <w:t>especializada na prestação</w:t>
      </w:r>
      <w:r w:rsidR="00B13F50" w:rsidRPr="00C93CC7">
        <w:rPr>
          <w:rFonts w:ascii="Arial" w:hAnsi="Arial" w:cs="Arial"/>
          <w:sz w:val="24"/>
          <w:szCs w:val="24"/>
        </w:rPr>
        <w:t xml:space="preserve"> de serviços contínuos na manutenção do Website, inclusão de textos, imagens, editais, contratos, leis municipais, portarias,</w:t>
      </w:r>
      <w:r w:rsidR="00B13F50">
        <w:rPr>
          <w:rFonts w:ascii="Arial" w:hAnsi="Arial" w:cs="Arial"/>
          <w:sz w:val="24"/>
          <w:szCs w:val="24"/>
        </w:rPr>
        <w:t xml:space="preserve"> </w:t>
      </w:r>
      <w:r w:rsidR="00B13F50" w:rsidRPr="00C93CC7">
        <w:rPr>
          <w:rFonts w:ascii="Arial" w:hAnsi="Arial" w:cs="Arial"/>
          <w:sz w:val="24"/>
          <w:szCs w:val="24"/>
        </w:rPr>
        <w:t>decretos, Lei orgânica, Regimento Interno, banco de dados, Prestação de contas, ESIC, Portal da Transparência, e outros solicitados pela cont</w:t>
      </w:r>
      <w:r w:rsidR="00B13F50">
        <w:rPr>
          <w:rFonts w:ascii="Arial" w:hAnsi="Arial" w:cs="Arial"/>
          <w:sz w:val="24"/>
          <w:szCs w:val="24"/>
        </w:rPr>
        <w:t>ratante.</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lastRenderedPageBreak/>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E53818" w:rsidRDefault="00E53818" w:rsidP="00772F14">
      <w:pPr>
        <w:spacing w:after="0"/>
        <w:jc w:val="center"/>
        <w:rPr>
          <w:rFonts w:ascii="Arial" w:hAnsi="Arial" w:cs="Arial"/>
          <w:b/>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1859B0" w:rsidRDefault="00772F14" w:rsidP="00716805">
      <w:pPr>
        <w:rPr>
          <w:rFonts w:ascii="Arial" w:hAnsi="Arial" w:cs="Arial"/>
          <w:sz w:val="24"/>
          <w:szCs w:val="24"/>
        </w:rPr>
      </w:pPr>
      <w:r w:rsidRPr="001859B0">
        <w:rPr>
          <w:rFonts w:ascii="Arial" w:hAnsi="Arial" w:cs="Arial"/>
          <w:sz w:val="24"/>
          <w:szCs w:val="24"/>
        </w:rPr>
        <w:t xml:space="preserve">Processo nº </w:t>
      </w:r>
      <w:r w:rsidR="00AE59E0" w:rsidRPr="001859B0">
        <w:rPr>
          <w:rFonts w:ascii="Arial" w:hAnsi="Arial" w:cs="Arial"/>
          <w:sz w:val="24"/>
          <w:szCs w:val="24"/>
        </w:rPr>
        <w:t>0</w:t>
      </w:r>
      <w:r w:rsidR="001859B0" w:rsidRPr="001859B0">
        <w:rPr>
          <w:rFonts w:ascii="Arial" w:hAnsi="Arial" w:cs="Arial"/>
          <w:sz w:val="24"/>
          <w:szCs w:val="24"/>
        </w:rPr>
        <w:t>7</w:t>
      </w:r>
      <w:r w:rsidR="00AE59E0" w:rsidRPr="001859B0">
        <w:rPr>
          <w:rFonts w:ascii="Arial" w:hAnsi="Arial" w:cs="Arial"/>
          <w:sz w:val="24"/>
          <w:szCs w:val="24"/>
        </w:rPr>
        <w:t>/201</w:t>
      </w:r>
      <w:r w:rsidR="00856A14" w:rsidRPr="001859B0">
        <w:rPr>
          <w:rFonts w:ascii="Arial" w:hAnsi="Arial" w:cs="Arial"/>
          <w:sz w:val="24"/>
          <w:szCs w:val="24"/>
        </w:rPr>
        <w:t>9</w:t>
      </w:r>
    </w:p>
    <w:p w:rsidR="00716805" w:rsidRPr="00C34E95" w:rsidRDefault="00772F14" w:rsidP="00716805">
      <w:pPr>
        <w:rPr>
          <w:rFonts w:ascii="Arial" w:hAnsi="Arial" w:cs="Arial"/>
          <w:sz w:val="24"/>
          <w:szCs w:val="24"/>
        </w:rPr>
      </w:pPr>
      <w:r w:rsidRPr="001859B0">
        <w:rPr>
          <w:rFonts w:ascii="Arial" w:hAnsi="Arial" w:cs="Arial"/>
          <w:sz w:val="24"/>
          <w:szCs w:val="24"/>
        </w:rPr>
        <w:t xml:space="preserve">Dispensa nº </w:t>
      </w:r>
      <w:r w:rsidR="00AE59E0" w:rsidRPr="001859B0">
        <w:rPr>
          <w:rFonts w:ascii="Arial" w:hAnsi="Arial" w:cs="Arial"/>
          <w:sz w:val="24"/>
          <w:szCs w:val="24"/>
        </w:rPr>
        <w:t>0</w:t>
      </w:r>
      <w:r w:rsidR="001859B0" w:rsidRPr="001859B0">
        <w:rPr>
          <w:rFonts w:ascii="Arial" w:hAnsi="Arial" w:cs="Arial"/>
          <w:sz w:val="24"/>
          <w:szCs w:val="24"/>
        </w:rPr>
        <w:t>6</w:t>
      </w:r>
      <w:r w:rsidR="00856A14" w:rsidRPr="001859B0">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E6731C">
        <w:rPr>
          <w:rFonts w:ascii="Arial" w:hAnsi="Arial" w:cs="Arial"/>
          <w:sz w:val="24"/>
          <w:szCs w:val="24"/>
        </w:rPr>
        <w:t>1</w:t>
      </w:r>
      <w:r w:rsidR="00772F1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E53818" w:rsidRDefault="00716805" w:rsidP="00716805">
      <w:pPr>
        <w:jc w:val="both"/>
        <w:rPr>
          <w:rFonts w:ascii="Arial" w:hAnsi="Arial" w:cs="Arial"/>
        </w:rPr>
      </w:pPr>
      <w:r w:rsidRPr="00C34E95">
        <w:rPr>
          <w:rFonts w:ascii="Arial" w:hAnsi="Arial" w:cs="Arial"/>
          <w:sz w:val="24"/>
          <w:szCs w:val="24"/>
        </w:rPr>
        <w:tab/>
      </w:r>
      <w:r w:rsidRPr="00E53818">
        <w:rPr>
          <w:rFonts w:ascii="Arial" w:hAnsi="Arial" w:cs="Arial"/>
        </w:rPr>
        <w:t>A Comissão Permanente de Licitação após receber, examinar e julgar nos termos da lei nº 8.666/93, e suas alterações posteriores, as cotações apresentad</w:t>
      </w:r>
      <w:r w:rsidR="00772F14" w:rsidRPr="00E53818">
        <w:rPr>
          <w:rFonts w:ascii="Arial" w:hAnsi="Arial" w:cs="Arial"/>
        </w:rPr>
        <w:t>a</w:t>
      </w:r>
      <w:r w:rsidRPr="00E53818">
        <w:rPr>
          <w:rFonts w:ascii="Arial" w:hAnsi="Arial" w:cs="Arial"/>
        </w:rPr>
        <w:t>s e a da documentação da menor proposta</w:t>
      </w:r>
      <w:r w:rsidR="00FB5B11" w:rsidRPr="00E53818">
        <w:rPr>
          <w:rFonts w:ascii="Arial" w:hAnsi="Arial" w:cs="Arial"/>
        </w:rPr>
        <w:t>, que objet</w:t>
      </w:r>
      <w:r w:rsidR="000958FD" w:rsidRPr="00E53818">
        <w:rPr>
          <w:rFonts w:ascii="Arial" w:hAnsi="Arial" w:cs="Arial"/>
        </w:rPr>
        <w:t xml:space="preserve">ivou </w:t>
      </w:r>
      <w:r w:rsidR="00772F14" w:rsidRPr="00E53818">
        <w:rPr>
          <w:rFonts w:ascii="Arial" w:hAnsi="Arial" w:cs="Arial"/>
        </w:rPr>
        <w:t>a c</w:t>
      </w:r>
      <w:r w:rsidR="001859B0" w:rsidRPr="00E53818">
        <w:rPr>
          <w:rFonts w:ascii="Arial" w:hAnsi="Arial" w:cs="Arial"/>
        </w:rPr>
        <w:t xml:space="preserve">ontratação de empresa especializada na prestação de serviços contínuos </w:t>
      </w:r>
      <w:r w:rsidR="00551F4C" w:rsidRPr="00E53818">
        <w:rPr>
          <w:rFonts w:ascii="Arial" w:hAnsi="Arial" w:cs="Arial"/>
        </w:rPr>
        <w:t xml:space="preserve">no fornecimento de link </w:t>
      </w:r>
      <w:proofErr w:type="spellStart"/>
      <w:r w:rsidR="00551F4C" w:rsidRPr="00E53818">
        <w:rPr>
          <w:rFonts w:ascii="Arial" w:hAnsi="Arial" w:cs="Arial"/>
        </w:rPr>
        <w:t>semi-dedicado</w:t>
      </w:r>
      <w:proofErr w:type="spellEnd"/>
      <w:r w:rsidR="00551F4C" w:rsidRPr="00E53818">
        <w:rPr>
          <w:rFonts w:ascii="Arial" w:hAnsi="Arial" w:cs="Arial"/>
        </w:rPr>
        <w:t xml:space="preserve"> de 25 </w:t>
      </w:r>
      <w:proofErr w:type="spellStart"/>
      <w:r w:rsidR="00551F4C" w:rsidRPr="00E53818">
        <w:rPr>
          <w:rFonts w:ascii="Arial" w:hAnsi="Arial" w:cs="Arial"/>
        </w:rPr>
        <w:t>megas</w:t>
      </w:r>
      <w:proofErr w:type="spellEnd"/>
      <w:r w:rsidR="00551F4C" w:rsidRPr="00E53818">
        <w:rPr>
          <w:rFonts w:ascii="Arial" w:hAnsi="Arial" w:cs="Arial"/>
        </w:rPr>
        <w:t xml:space="preserve">;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 </w:t>
      </w:r>
      <w:r w:rsidR="00156778" w:rsidRPr="00E53818">
        <w:rPr>
          <w:rFonts w:ascii="Arial" w:hAnsi="Arial" w:cs="Arial"/>
        </w:rPr>
        <w:t xml:space="preserve">solicitado </w:t>
      </w:r>
      <w:r w:rsidR="00551F4C" w:rsidRPr="00E53818">
        <w:rPr>
          <w:rFonts w:ascii="Arial" w:hAnsi="Arial" w:cs="Arial"/>
        </w:rPr>
        <w:t>pela Câmara Municipal de Pequeri</w:t>
      </w:r>
      <w:r w:rsidR="001859B0" w:rsidRPr="00E53818">
        <w:rPr>
          <w:rFonts w:ascii="Arial" w:hAnsi="Arial" w:cs="Arial"/>
        </w:rPr>
        <w:t xml:space="preserve">, </w:t>
      </w:r>
      <w:r w:rsidRPr="00E53818">
        <w:rPr>
          <w:rFonts w:ascii="Arial" w:hAnsi="Arial" w:cs="Arial"/>
        </w:rPr>
        <w:t xml:space="preserve">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Pr="00DF58A8" w:rsidRDefault="00772F14" w:rsidP="00772F14">
      <w:pPr>
        <w:spacing w:after="0"/>
        <w:rPr>
          <w:rFonts w:ascii="Arial" w:hAnsi="Arial" w:cs="Arial"/>
          <w:sz w:val="16"/>
          <w:szCs w:val="16"/>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Pr="00DF58A8" w:rsidRDefault="00772F14" w:rsidP="00772F14">
      <w:pPr>
        <w:rPr>
          <w:rFonts w:ascii="Arial" w:hAnsi="Arial" w:cs="Arial"/>
          <w:sz w:val="16"/>
          <w:szCs w:val="16"/>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Washington Luiz Pires Rocha</w:t>
      </w:r>
      <w:r w:rsidRPr="00646A59">
        <w:rPr>
          <w:rFonts w:ascii="Arial" w:hAnsi="Arial" w:cs="Arial"/>
          <w:b/>
          <w:color w:val="000000"/>
          <w:sz w:val="24"/>
          <w:szCs w:val="24"/>
        </w:rPr>
        <w:t xml:space="preserve">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E53818" w:rsidRDefault="00E53818" w:rsidP="00716805">
      <w:pPr>
        <w:rPr>
          <w:rFonts w:ascii="Arial" w:hAnsi="Arial" w:cs="Arial"/>
          <w:sz w:val="24"/>
          <w:szCs w:val="24"/>
        </w:rPr>
      </w:pPr>
    </w:p>
    <w:p w:rsidR="00716805" w:rsidRPr="00C34E95" w:rsidRDefault="00772F14" w:rsidP="00716805">
      <w:pPr>
        <w:rPr>
          <w:rFonts w:ascii="Arial" w:hAnsi="Arial" w:cs="Arial"/>
          <w:sz w:val="24"/>
          <w:szCs w:val="24"/>
        </w:rPr>
      </w:pPr>
      <w:r>
        <w:rPr>
          <w:rFonts w:ascii="Arial" w:hAnsi="Arial" w:cs="Arial"/>
          <w:sz w:val="24"/>
          <w:szCs w:val="24"/>
        </w:rPr>
        <w:lastRenderedPageBreak/>
        <w:t xml:space="preserve">Processo nº </w:t>
      </w:r>
      <w:r w:rsidR="00156778">
        <w:rPr>
          <w:rFonts w:ascii="Arial" w:hAnsi="Arial" w:cs="Arial"/>
          <w:sz w:val="24"/>
          <w:szCs w:val="24"/>
        </w:rPr>
        <w:t>11</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156778">
        <w:rPr>
          <w:rFonts w:ascii="Arial" w:hAnsi="Arial" w:cs="Arial"/>
          <w:sz w:val="24"/>
          <w:szCs w:val="24"/>
        </w:rPr>
        <w:t>10</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156778" w:rsidRDefault="00FB5B11" w:rsidP="001859B0">
      <w:pPr>
        <w:jc w:val="both"/>
        <w:rPr>
          <w:rFonts w:ascii="Arial" w:hAnsi="Arial" w:cs="Arial"/>
          <w:sz w:val="24"/>
          <w:szCs w:val="24"/>
        </w:rPr>
      </w:pPr>
      <w:r w:rsidRPr="00C34E95">
        <w:rPr>
          <w:rFonts w:ascii="Arial" w:hAnsi="Arial" w:cs="Arial"/>
          <w:sz w:val="24"/>
          <w:szCs w:val="24"/>
        </w:rPr>
        <w:t xml:space="preserve">Objeto: Contratação de </w:t>
      </w:r>
      <w:r w:rsidR="001859B0">
        <w:rPr>
          <w:rFonts w:ascii="Arial" w:hAnsi="Arial" w:cs="Arial"/>
          <w:sz w:val="24"/>
          <w:szCs w:val="24"/>
        </w:rPr>
        <w:t xml:space="preserve">empresa </w:t>
      </w:r>
      <w:r w:rsidR="001859B0" w:rsidRPr="00B13F50">
        <w:rPr>
          <w:rFonts w:ascii="Arial" w:hAnsi="Arial" w:cs="Arial"/>
          <w:sz w:val="24"/>
          <w:szCs w:val="24"/>
        </w:rPr>
        <w:t>especializada na prestação</w:t>
      </w:r>
      <w:r w:rsidR="001859B0" w:rsidRPr="00C93CC7">
        <w:rPr>
          <w:rFonts w:ascii="Arial" w:hAnsi="Arial" w:cs="Arial"/>
          <w:sz w:val="24"/>
          <w:szCs w:val="24"/>
        </w:rPr>
        <w:t xml:space="preserve"> de serviços contínuos </w:t>
      </w:r>
      <w:r w:rsidR="00156778" w:rsidRPr="009C1A66">
        <w:rPr>
          <w:rFonts w:ascii="Arial" w:hAnsi="Arial" w:cs="Arial"/>
        </w:rPr>
        <w:t xml:space="preserve">no fornecimento de link </w:t>
      </w:r>
      <w:proofErr w:type="spellStart"/>
      <w:r w:rsidR="00156778" w:rsidRPr="009C1A66">
        <w:rPr>
          <w:rFonts w:ascii="Arial" w:hAnsi="Arial" w:cs="Arial"/>
        </w:rPr>
        <w:t>semi-dedicado</w:t>
      </w:r>
      <w:proofErr w:type="spellEnd"/>
      <w:r w:rsidR="00156778" w:rsidRPr="009C1A66">
        <w:rPr>
          <w:rFonts w:ascii="Arial" w:hAnsi="Arial" w:cs="Arial"/>
        </w:rPr>
        <w:t xml:space="preserve"> de 25 </w:t>
      </w:r>
      <w:proofErr w:type="spellStart"/>
      <w:r w:rsidR="00156778" w:rsidRPr="009C1A66">
        <w:rPr>
          <w:rFonts w:ascii="Arial" w:hAnsi="Arial" w:cs="Arial"/>
        </w:rPr>
        <w:t>megas</w:t>
      </w:r>
      <w:proofErr w:type="spellEnd"/>
      <w:r w:rsidR="00156778"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156778" w:rsidRPr="00C93CC7">
        <w:rPr>
          <w:rFonts w:ascii="Arial" w:hAnsi="Arial" w:cs="Arial"/>
          <w:sz w:val="24"/>
          <w:szCs w:val="24"/>
        </w:rPr>
        <w:t xml:space="preserve"> pela </w:t>
      </w:r>
      <w:r w:rsidR="00156778">
        <w:rPr>
          <w:rFonts w:ascii="Arial" w:hAnsi="Arial" w:cs="Arial"/>
          <w:sz w:val="24"/>
          <w:szCs w:val="24"/>
        </w:rPr>
        <w:t>Câmara Municipal de Pequeri.</w:t>
      </w:r>
    </w:p>
    <w:p w:rsidR="00716805" w:rsidRPr="00156778" w:rsidRDefault="00716805" w:rsidP="001859B0">
      <w:pPr>
        <w:jc w:val="both"/>
        <w:rPr>
          <w:rFonts w:ascii="Arial" w:hAnsi="Arial" w:cs="Arial"/>
          <w:b/>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2224A4">
        <w:rPr>
          <w:rFonts w:ascii="Arial" w:hAnsi="Arial" w:cs="Arial"/>
          <w:sz w:val="24"/>
          <w:szCs w:val="24"/>
        </w:rPr>
        <w:t xml:space="preserve"> </w:t>
      </w:r>
      <w:r w:rsidR="00156778" w:rsidRPr="00156778">
        <w:rPr>
          <w:rFonts w:ascii="Arial" w:hAnsi="Arial" w:cs="Arial"/>
          <w:b/>
          <w:sz w:val="24"/>
          <w:szCs w:val="24"/>
        </w:rPr>
        <w:t>NETLOGICA NETPEQ TECNOLOGIA E COMUNICAÇÃO LTDA</w:t>
      </w:r>
      <w:r w:rsidR="002224A4" w:rsidRPr="00156778">
        <w:rPr>
          <w:rFonts w:ascii="Arial" w:hAnsi="Arial" w:cs="Arial"/>
          <w:b/>
        </w:rPr>
        <w:t>.</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lastRenderedPageBreak/>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Pr>
          <w:rFonts w:ascii="Arial" w:hAnsi="Arial" w:cs="Arial"/>
          <w:sz w:val="24"/>
          <w:szCs w:val="24"/>
        </w:rPr>
        <w:t>1</w:t>
      </w:r>
      <w:r w:rsidR="004917A9">
        <w:rPr>
          <w:rFonts w:ascii="Arial" w:hAnsi="Arial" w:cs="Arial"/>
          <w:sz w:val="24"/>
          <w:szCs w:val="24"/>
        </w:rPr>
        <w:t>1</w:t>
      </w:r>
      <w:r w:rsidR="00A773EF">
        <w:rPr>
          <w:rFonts w:ascii="Arial" w:hAnsi="Arial" w:cs="Arial"/>
          <w:sz w:val="24"/>
          <w:szCs w:val="24"/>
        </w:rPr>
        <w:t xml:space="preserve"> de janei</w:t>
      </w:r>
      <w:r w:rsidR="004917A9">
        <w:rPr>
          <w:rFonts w:ascii="Arial" w:hAnsi="Arial" w:cs="Arial"/>
          <w:sz w:val="24"/>
          <w:szCs w:val="24"/>
        </w:rPr>
        <w:t>ro de 2019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4917A9" w:rsidRDefault="004917A9"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Extrato de Contrato</w:t>
      </w:r>
    </w:p>
    <w:p w:rsidR="00716805" w:rsidRPr="00C34E95" w:rsidRDefault="00716805" w:rsidP="00716805">
      <w:pPr>
        <w:jc w:val="center"/>
        <w:rPr>
          <w:rFonts w:ascii="Arial" w:hAnsi="Arial" w:cs="Arial"/>
          <w:b/>
          <w:sz w:val="24"/>
          <w:szCs w:val="24"/>
          <w:u w:val="single"/>
        </w:rPr>
      </w:pPr>
    </w:p>
    <w:p w:rsidR="00156778" w:rsidRPr="00156778" w:rsidRDefault="00716805" w:rsidP="00156778">
      <w:pPr>
        <w:jc w:val="both"/>
        <w:rPr>
          <w:rFonts w:ascii="Arial" w:hAnsi="Arial" w:cs="Arial"/>
          <w:b/>
          <w:sz w:val="24"/>
          <w:szCs w:val="24"/>
        </w:rPr>
      </w:pPr>
      <w:r w:rsidRPr="00C34E95">
        <w:rPr>
          <w:rFonts w:ascii="Arial" w:hAnsi="Arial" w:cs="Arial"/>
          <w:sz w:val="24"/>
          <w:szCs w:val="24"/>
        </w:rPr>
        <w:t xml:space="preserve">Partes: Câmara Municipal de </w:t>
      </w:r>
      <w:r w:rsidR="00BC2256">
        <w:rPr>
          <w:rFonts w:ascii="Arial" w:hAnsi="Arial" w:cs="Arial"/>
          <w:sz w:val="24"/>
          <w:szCs w:val="24"/>
        </w:rPr>
        <w:t>Pequeri</w:t>
      </w:r>
      <w:r w:rsidR="002224A4">
        <w:rPr>
          <w:rFonts w:ascii="Arial" w:hAnsi="Arial" w:cs="Arial"/>
          <w:sz w:val="24"/>
          <w:szCs w:val="24"/>
        </w:rPr>
        <w:t xml:space="preserve"> e </w:t>
      </w:r>
      <w:r w:rsidR="00156778" w:rsidRPr="00156778">
        <w:rPr>
          <w:rFonts w:ascii="Arial" w:hAnsi="Arial" w:cs="Arial"/>
          <w:b/>
          <w:sz w:val="24"/>
          <w:szCs w:val="24"/>
        </w:rPr>
        <w:t>NETLOGICA NETPEQ TECNOLOGIA E COMUNICAÇÃO LTDA</w:t>
      </w:r>
      <w:r w:rsidR="00156778" w:rsidRPr="00156778">
        <w:rPr>
          <w:rFonts w:ascii="Arial" w:hAnsi="Arial" w:cs="Arial"/>
          <w:b/>
        </w:rPr>
        <w:t>.</w:t>
      </w:r>
    </w:p>
    <w:p w:rsidR="00037D2B" w:rsidRPr="002224A4" w:rsidRDefault="00716805" w:rsidP="002224A4">
      <w:pPr>
        <w:jc w:val="both"/>
        <w:rPr>
          <w:rFonts w:ascii="Arial" w:hAnsi="Arial" w:cs="Arial"/>
        </w:rPr>
      </w:pPr>
      <w:r w:rsidRPr="00C34E95">
        <w:rPr>
          <w:rFonts w:ascii="Arial" w:hAnsi="Arial" w:cs="Arial"/>
          <w:sz w:val="24"/>
          <w:szCs w:val="24"/>
        </w:rPr>
        <w:t>Obje</w:t>
      </w:r>
      <w:r w:rsidR="00037D2B" w:rsidRPr="00C34E95">
        <w:rPr>
          <w:rFonts w:ascii="Arial" w:hAnsi="Arial" w:cs="Arial"/>
          <w:sz w:val="24"/>
          <w:szCs w:val="24"/>
        </w:rPr>
        <w:t xml:space="preserve">to: Contratação de empresa </w:t>
      </w:r>
      <w:r w:rsidR="001859B0" w:rsidRPr="00B13F50">
        <w:rPr>
          <w:rFonts w:ascii="Arial" w:hAnsi="Arial" w:cs="Arial"/>
          <w:sz w:val="24"/>
          <w:szCs w:val="24"/>
        </w:rPr>
        <w:t>especializada na prestação</w:t>
      </w:r>
      <w:r w:rsidR="001859B0" w:rsidRPr="00C93CC7">
        <w:rPr>
          <w:rFonts w:ascii="Arial" w:hAnsi="Arial" w:cs="Arial"/>
          <w:sz w:val="24"/>
          <w:szCs w:val="24"/>
        </w:rPr>
        <w:t xml:space="preserve"> de serviços contínuos </w:t>
      </w:r>
      <w:r w:rsidR="00156778" w:rsidRPr="009C1A66">
        <w:rPr>
          <w:rFonts w:ascii="Arial" w:hAnsi="Arial" w:cs="Arial"/>
        </w:rPr>
        <w:t xml:space="preserve">no fornecimento de link </w:t>
      </w:r>
      <w:proofErr w:type="spellStart"/>
      <w:r w:rsidR="00156778" w:rsidRPr="009C1A66">
        <w:rPr>
          <w:rFonts w:ascii="Arial" w:hAnsi="Arial" w:cs="Arial"/>
        </w:rPr>
        <w:t>semi-dedicado</w:t>
      </w:r>
      <w:proofErr w:type="spellEnd"/>
      <w:r w:rsidR="00156778" w:rsidRPr="009C1A66">
        <w:rPr>
          <w:rFonts w:ascii="Arial" w:hAnsi="Arial" w:cs="Arial"/>
        </w:rPr>
        <w:t xml:space="preserve"> de 25 </w:t>
      </w:r>
      <w:proofErr w:type="spellStart"/>
      <w:r w:rsidR="00156778" w:rsidRPr="009C1A66">
        <w:rPr>
          <w:rFonts w:ascii="Arial" w:hAnsi="Arial" w:cs="Arial"/>
        </w:rPr>
        <w:t>megas</w:t>
      </w:r>
      <w:proofErr w:type="spellEnd"/>
      <w:r w:rsidR="00156778"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156778" w:rsidRPr="00C93CC7">
        <w:rPr>
          <w:rFonts w:ascii="Arial" w:hAnsi="Arial" w:cs="Arial"/>
          <w:sz w:val="24"/>
          <w:szCs w:val="24"/>
        </w:rPr>
        <w:t xml:space="preserve"> </w:t>
      </w:r>
      <w:r w:rsidR="00156778">
        <w:rPr>
          <w:rFonts w:ascii="Arial" w:hAnsi="Arial" w:cs="Arial"/>
          <w:sz w:val="24"/>
          <w:szCs w:val="24"/>
        </w:rPr>
        <w:t xml:space="preserve">solicitado </w:t>
      </w:r>
      <w:r w:rsidR="00156778" w:rsidRPr="00C93CC7">
        <w:rPr>
          <w:rFonts w:ascii="Arial" w:hAnsi="Arial" w:cs="Arial"/>
          <w:sz w:val="24"/>
          <w:szCs w:val="24"/>
        </w:rPr>
        <w:t xml:space="preserve">pela </w:t>
      </w:r>
      <w:r w:rsidR="00156778">
        <w:rPr>
          <w:rFonts w:ascii="Arial" w:hAnsi="Arial" w:cs="Arial"/>
          <w:sz w:val="24"/>
          <w:szCs w:val="24"/>
        </w:rPr>
        <w:t>Câmara Municipal de Pequeri.</w:t>
      </w:r>
    </w:p>
    <w:p w:rsidR="00156778" w:rsidRDefault="00037D2B" w:rsidP="00156778">
      <w:pPr>
        <w:tabs>
          <w:tab w:val="left" w:pos="11340"/>
        </w:tabs>
        <w:ind w:right="-110"/>
        <w:jc w:val="both"/>
        <w:rPr>
          <w:rFonts w:ascii="Arial" w:hAnsi="Arial" w:cs="Arial"/>
          <w:iCs/>
          <w:color w:val="000000"/>
          <w:spacing w:val="-2"/>
          <w:sz w:val="24"/>
          <w:szCs w:val="24"/>
        </w:rPr>
      </w:pPr>
      <w:r w:rsidRPr="002224A4">
        <w:rPr>
          <w:rFonts w:ascii="Arial" w:hAnsi="Arial" w:cs="Arial"/>
          <w:sz w:val="24"/>
          <w:szCs w:val="24"/>
        </w:rPr>
        <w:t xml:space="preserve">Valor global: </w:t>
      </w:r>
      <w:r w:rsidR="00772F14" w:rsidRPr="002224A4">
        <w:rPr>
          <w:rFonts w:ascii="Arial" w:hAnsi="Arial" w:cs="Arial"/>
          <w:iCs/>
          <w:color w:val="000000"/>
          <w:spacing w:val="-2"/>
          <w:sz w:val="24"/>
          <w:szCs w:val="24"/>
        </w:rPr>
        <w:t>R$</w:t>
      </w:r>
      <w:r w:rsidR="004917A9" w:rsidRPr="002224A4">
        <w:rPr>
          <w:rFonts w:ascii="Arial" w:hAnsi="Arial" w:cs="Arial"/>
          <w:iCs/>
          <w:color w:val="000000"/>
          <w:spacing w:val="-2"/>
          <w:sz w:val="24"/>
          <w:szCs w:val="24"/>
        </w:rPr>
        <w:t xml:space="preserve"> </w:t>
      </w:r>
      <w:r w:rsidR="00156778" w:rsidRPr="009C1A66">
        <w:rPr>
          <w:rFonts w:ascii="Arial" w:hAnsi="Arial" w:cs="Arial"/>
          <w:iCs/>
          <w:color w:val="000000"/>
          <w:spacing w:val="-2"/>
          <w:sz w:val="24"/>
          <w:szCs w:val="24"/>
        </w:rPr>
        <w:t xml:space="preserve">R$ </w:t>
      </w:r>
      <w:r w:rsidR="00156778">
        <w:rPr>
          <w:rFonts w:ascii="Arial" w:hAnsi="Arial" w:cs="Arial"/>
          <w:iCs/>
          <w:color w:val="000000"/>
          <w:spacing w:val="-2"/>
          <w:sz w:val="24"/>
          <w:szCs w:val="24"/>
        </w:rPr>
        <w:t>2.878,80</w:t>
      </w:r>
      <w:r w:rsidR="00156778" w:rsidRPr="009C1A66">
        <w:rPr>
          <w:rFonts w:ascii="Arial" w:hAnsi="Arial" w:cs="Arial"/>
          <w:iCs/>
          <w:color w:val="000000"/>
          <w:spacing w:val="-2"/>
          <w:sz w:val="24"/>
          <w:szCs w:val="24"/>
        </w:rPr>
        <w:t xml:space="preserve"> (</w:t>
      </w:r>
      <w:r w:rsidR="00156778">
        <w:rPr>
          <w:rFonts w:ascii="Arial" w:hAnsi="Arial" w:cs="Arial"/>
          <w:iCs/>
          <w:color w:val="000000"/>
          <w:spacing w:val="-2"/>
          <w:sz w:val="24"/>
          <w:szCs w:val="24"/>
        </w:rPr>
        <w:t>Dois mil oitocentos setenta e oito reais e oitenta centavos</w:t>
      </w:r>
      <w:r w:rsidR="00156778" w:rsidRPr="009C1A66">
        <w:rPr>
          <w:rFonts w:ascii="Arial" w:hAnsi="Arial" w:cs="Arial"/>
          <w:iCs/>
          <w:color w:val="000000"/>
          <w:spacing w:val="-2"/>
          <w:sz w:val="24"/>
          <w:szCs w:val="24"/>
        </w:rPr>
        <w:t>).</w:t>
      </w:r>
    </w:p>
    <w:p w:rsidR="00716805" w:rsidRPr="002224A4" w:rsidRDefault="00716805" w:rsidP="00716805">
      <w:pPr>
        <w:rPr>
          <w:rFonts w:ascii="Arial" w:hAnsi="Arial" w:cs="Arial"/>
          <w:sz w:val="24"/>
          <w:szCs w:val="24"/>
        </w:rPr>
      </w:pPr>
    </w:p>
    <w:p w:rsidR="00470ECF" w:rsidRPr="00C34E95" w:rsidRDefault="00716805" w:rsidP="00470ECF">
      <w:pPr>
        <w:spacing w:before="240"/>
        <w:jc w:val="both"/>
        <w:rPr>
          <w:rFonts w:ascii="Arial" w:hAnsi="Arial" w:cs="Arial"/>
          <w:sz w:val="24"/>
          <w:szCs w:val="24"/>
        </w:rPr>
      </w:pPr>
      <w:r w:rsidRPr="00470ECF">
        <w:rPr>
          <w:rFonts w:ascii="Arial" w:hAnsi="Arial" w:cs="Arial"/>
          <w:sz w:val="24"/>
          <w:szCs w:val="24"/>
        </w:rPr>
        <w:t xml:space="preserve">Dotação orçamentária: </w:t>
      </w:r>
      <w:r w:rsidR="00470ECF" w:rsidRPr="00470ECF">
        <w:rPr>
          <w:rFonts w:ascii="Arial" w:hAnsi="Arial" w:cs="Arial"/>
          <w:b/>
          <w:sz w:val="24"/>
          <w:szCs w:val="24"/>
        </w:rPr>
        <w:t>01.01.031.0001.2002-3.3.90.39 – MANUTENÇÃO DO GABINETE DA SECRETARIA DA CÂMARA / OUTROS SERVIÇOS DE TERCEIRO PESSOA JURÍDICA.</w:t>
      </w:r>
      <w:r w:rsidR="00470ECF" w:rsidRPr="00C34E95">
        <w:rPr>
          <w:rFonts w:ascii="Arial" w:hAnsi="Arial" w:cs="Arial"/>
          <w:sz w:val="24"/>
          <w:szCs w:val="24"/>
        </w:rPr>
        <w:t xml:space="preserve"> </w:t>
      </w:r>
    </w:p>
    <w:p w:rsidR="000958FD" w:rsidRPr="00C34E95" w:rsidRDefault="000958FD" w:rsidP="00F15E61">
      <w:pPr>
        <w:spacing w:before="240"/>
        <w:jc w:val="both"/>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 de janeiro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Default="00716805"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56778" w:rsidRDefault="00156778" w:rsidP="00716805">
      <w:pPr>
        <w:rPr>
          <w:rFonts w:ascii="Arial" w:hAnsi="Arial" w:cs="Arial"/>
          <w:sz w:val="24"/>
          <w:szCs w:val="24"/>
          <w:u w:val="single"/>
        </w:rPr>
      </w:pPr>
    </w:p>
    <w:p w:rsidR="00156778" w:rsidRDefault="00156778"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F15E61" w:rsidP="001A337D">
      <w:pPr>
        <w:ind w:firstLine="708"/>
        <w:jc w:val="center"/>
        <w:rPr>
          <w:rFonts w:ascii="Bookman Old Style" w:hAnsi="Bookman Old Style"/>
          <w:b/>
        </w:rPr>
      </w:pPr>
      <w:r>
        <w:rPr>
          <w:rFonts w:ascii="Bookman Old Style" w:hAnsi="Bookman Old Style"/>
          <w:b/>
        </w:rPr>
        <w:lastRenderedPageBreak/>
        <w:t>P</w:t>
      </w:r>
      <w:r w:rsidR="00156778">
        <w:rPr>
          <w:rFonts w:ascii="Bookman Old Style" w:hAnsi="Bookman Old Style"/>
          <w:b/>
        </w:rPr>
        <w:t>ROCESSO 11</w:t>
      </w:r>
      <w:r w:rsidR="001A337D">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 xml:space="preserve">DISPENSA </w:t>
      </w:r>
      <w:r w:rsidR="00156778">
        <w:rPr>
          <w:rFonts w:ascii="Bookman Old Style" w:hAnsi="Bookman Old Style"/>
          <w:b/>
        </w:rPr>
        <w:t>10</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E45858">
        <w:rPr>
          <w:rFonts w:ascii="Bookman Old Style" w:hAnsi="Bookman Old Style"/>
          <w:b/>
        </w:rPr>
        <w:t>1</w:t>
      </w:r>
      <w:r w:rsidR="00156778">
        <w:rPr>
          <w:rFonts w:ascii="Bookman Old Style" w:hAnsi="Bookman Old Style"/>
          <w:b/>
        </w:rPr>
        <w:t>4</w:t>
      </w:r>
      <w:r>
        <w:rPr>
          <w:rFonts w:ascii="Bookman Old Style" w:hAnsi="Bookman Old Style"/>
          <w:b/>
        </w:rPr>
        <w:t xml:space="preserve">/2019                                               </w:t>
      </w:r>
    </w:p>
    <w:p w:rsidR="001A337D" w:rsidRPr="002224A4"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156778">
        <w:rPr>
          <w:rFonts w:ascii="Bookman Old Style" w:hAnsi="Bookman Old Style"/>
          <w:b/>
        </w:rPr>
        <w:t>NETLOGICA NETPEQ TECNOLOGIA E COMUNICAÇÃO LTDA</w:t>
      </w:r>
      <w:r w:rsidR="002224A4" w:rsidRPr="002224A4">
        <w:rPr>
          <w:rFonts w:ascii="Arial" w:hAnsi="Arial" w:cs="Arial"/>
          <w:b/>
        </w:rPr>
        <w:t>.</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00156778">
        <w:rPr>
          <w:rFonts w:ascii="Bookman Old Style" w:hAnsi="Bookman Old Style"/>
          <w:b/>
        </w:rPr>
        <w:t>NETLOGICA NETPEQ TECNOLOGIA E COMUNICAÇÃO LTDA</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156778">
        <w:rPr>
          <w:rFonts w:ascii="Bookman Old Style" w:hAnsi="Bookman Old Style" w:cs="Calibri"/>
        </w:rPr>
        <w:t>07.135.796</w:t>
      </w:r>
      <w:r w:rsidR="002224A4">
        <w:rPr>
          <w:rFonts w:ascii="Bookman Old Style" w:hAnsi="Bookman Old Style" w:cs="Calibri"/>
        </w:rPr>
        <w:t>/0001-</w:t>
      </w:r>
      <w:r w:rsidR="00156778">
        <w:rPr>
          <w:rFonts w:ascii="Bookman Old Style" w:hAnsi="Bookman Old Style" w:cs="Calibri"/>
        </w:rPr>
        <w:t>39</w:t>
      </w:r>
      <w:r>
        <w:rPr>
          <w:rFonts w:ascii="Bookman Old Style" w:hAnsi="Bookman Old Style" w:cs="Calibri"/>
        </w:rPr>
        <w:t>, Inscrição e Inscrição Estadual</w:t>
      </w:r>
      <w:r w:rsidR="002224A4">
        <w:rPr>
          <w:rFonts w:ascii="Bookman Old Style" w:hAnsi="Bookman Old Style" w:cs="Calibri"/>
        </w:rPr>
        <w:t xml:space="preserve"> </w:t>
      </w:r>
      <w:r w:rsidR="00156778">
        <w:rPr>
          <w:rFonts w:ascii="Bookman Old Style" w:hAnsi="Bookman Old Style" w:cs="Calibri"/>
        </w:rPr>
        <w:t>069353168.00-63</w:t>
      </w:r>
      <w:r w:rsidRPr="00500269">
        <w:rPr>
          <w:rFonts w:ascii="Bookman Old Style" w:hAnsi="Bookman Old Style" w:cs="Calibri"/>
        </w:rPr>
        <w:t xml:space="preserve">, </w:t>
      </w:r>
      <w:r w:rsidR="00156778">
        <w:rPr>
          <w:rFonts w:ascii="Bookman Old Style" w:hAnsi="Bookman Old Style" w:cs="Calibri"/>
        </w:rPr>
        <w:t xml:space="preserve">cujo proprietário Sr. </w:t>
      </w:r>
      <w:proofErr w:type="spellStart"/>
      <w:r w:rsidR="00156778">
        <w:rPr>
          <w:rFonts w:ascii="Bookman Old Style" w:hAnsi="Bookman Old Style" w:cs="Calibri"/>
        </w:rPr>
        <w:t>Geazer</w:t>
      </w:r>
      <w:proofErr w:type="spellEnd"/>
      <w:r w:rsidR="00156778">
        <w:rPr>
          <w:rFonts w:ascii="Bookman Old Style" w:hAnsi="Bookman Old Style" w:cs="Calibri"/>
        </w:rPr>
        <w:t xml:space="preserve"> de Souza Vargas</w:t>
      </w:r>
      <w:r w:rsidR="00142C93">
        <w:rPr>
          <w:rFonts w:ascii="Bookman Old Style" w:hAnsi="Bookman Old Style" w:cs="Calibri"/>
        </w:rPr>
        <w:t xml:space="preserve">, CPF.: </w:t>
      </w:r>
      <w:r w:rsidR="00156778">
        <w:rPr>
          <w:rFonts w:ascii="Bookman Old Style" w:hAnsi="Bookman Old Style" w:cs="Calibri"/>
        </w:rPr>
        <w:t>878.755.867-04</w:t>
      </w:r>
      <w:r w:rsidR="00142C93">
        <w:rPr>
          <w:rFonts w:ascii="Bookman Old Style" w:hAnsi="Bookman Old Style" w:cs="Calibri"/>
        </w:rPr>
        <w:t xml:space="preserve">, Carteira de Identidade </w:t>
      </w:r>
      <w:r w:rsidR="00156778">
        <w:rPr>
          <w:rFonts w:ascii="Bookman Old Style" w:hAnsi="Bookman Old Style" w:cs="Calibri"/>
        </w:rPr>
        <w:t>072718810</w:t>
      </w:r>
      <w:r w:rsidR="00FE611F">
        <w:rPr>
          <w:rFonts w:ascii="Bookman Old Style" w:hAnsi="Bookman Old Style" w:cs="Calibri"/>
        </w:rPr>
        <w:t>, nascido em 24</w:t>
      </w:r>
      <w:r w:rsidR="00142C93">
        <w:rPr>
          <w:rFonts w:ascii="Bookman Old Style" w:hAnsi="Bookman Old Style" w:cs="Calibri"/>
        </w:rPr>
        <w:t>/0</w:t>
      </w:r>
      <w:r w:rsidR="00FE611F">
        <w:rPr>
          <w:rFonts w:ascii="Bookman Old Style" w:hAnsi="Bookman Old Style" w:cs="Calibri"/>
        </w:rPr>
        <w:t>5</w:t>
      </w:r>
      <w:r w:rsidR="00142C93">
        <w:rPr>
          <w:rFonts w:ascii="Bookman Old Style" w:hAnsi="Bookman Old Style" w:cs="Calibri"/>
        </w:rPr>
        <w:t>/19</w:t>
      </w:r>
      <w:r w:rsidR="00FE611F">
        <w:rPr>
          <w:rFonts w:ascii="Bookman Old Style" w:hAnsi="Bookman Old Style" w:cs="Calibri"/>
        </w:rPr>
        <w:t>6</w:t>
      </w:r>
      <w:r w:rsidR="00142C93">
        <w:rPr>
          <w:rFonts w:ascii="Bookman Old Style" w:hAnsi="Bookman Old Style" w:cs="Calibri"/>
        </w:rPr>
        <w:t xml:space="preserve">7, </w:t>
      </w:r>
      <w:r w:rsidRPr="00500269">
        <w:rPr>
          <w:rFonts w:ascii="Bookman Old Style" w:hAnsi="Bookman Old Style" w:cs="Calibri"/>
        </w:rPr>
        <w:t xml:space="preserve">tendo em vista a homologação do </w:t>
      </w:r>
      <w:r w:rsidRPr="001859B0">
        <w:rPr>
          <w:rFonts w:ascii="Bookman Old Style" w:hAnsi="Bookman Old Style" w:cs="Calibri"/>
          <w:b/>
        </w:rPr>
        <w:t>PROCESSO LICITATÓRIO</w:t>
      </w:r>
      <w:r w:rsidRPr="001859B0">
        <w:rPr>
          <w:rFonts w:ascii="Bookman Old Style" w:hAnsi="Bookman Old Style" w:cs="Calibri"/>
          <w:b/>
          <w:color w:val="000000"/>
        </w:rPr>
        <w:t xml:space="preserve"> Nº </w:t>
      </w:r>
      <w:r w:rsidR="00FE611F">
        <w:rPr>
          <w:rFonts w:ascii="Bookman Old Style" w:hAnsi="Bookman Old Style" w:cs="Calibri"/>
          <w:b/>
          <w:color w:val="000000"/>
        </w:rPr>
        <w:t>11</w:t>
      </w:r>
      <w:r w:rsidR="001859B0" w:rsidRPr="001859B0">
        <w:rPr>
          <w:rFonts w:ascii="Bookman Old Style" w:hAnsi="Bookman Old Style" w:cs="Calibri"/>
          <w:b/>
          <w:color w:val="000000"/>
        </w:rPr>
        <w:t xml:space="preserve">/2019, DISPESA Nº </w:t>
      </w:r>
      <w:r w:rsidR="00FE611F">
        <w:rPr>
          <w:rFonts w:ascii="Bookman Old Style" w:hAnsi="Bookman Old Style" w:cs="Calibri"/>
          <w:b/>
          <w:color w:val="000000"/>
        </w:rPr>
        <w:t>10</w:t>
      </w:r>
      <w:r w:rsidRPr="001859B0">
        <w:rPr>
          <w:rFonts w:ascii="Bookman Old Style" w:hAnsi="Bookman Old Style" w:cs="Calibri"/>
          <w:b/>
          <w:color w:val="000000"/>
        </w:rPr>
        <w:t>/2019</w:t>
      </w:r>
      <w:r w:rsidRPr="001859B0">
        <w:rPr>
          <w:rFonts w:ascii="Bookman Old Style" w:hAnsi="Bookman Old Style" w:cs="Calibri"/>
        </w:rPr>
        <w:t>,</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FE611F" w:rsidRPr="002224A4" w:rsidRDefault="001859B0" w:rsidP="00FE611F">
      <w:pPr>
        <w:jc w:val="both"/>
        <w:rPr>
          <w:rFonts w:ascii="Arial" w:hAnsi="Arial" w:cs="Arial"/>
        </w:rPr>
      </w:pPr>
      <w:r>
        <w:rPr>
          <w:rFonts w:ascii="Bookman Old Style" w:hAnsi="Bookman Old Style"/>
          <w:sz w:val="24"/>
        </w:rPr>
        <w:t>–</w:t>
      </w:r>
      <w:r w:rsidR="001A337D" w:rsidRPr="007F39AA">
        <w:rPr>
          <w:rFonts w:ascii="Bookman Old Style" w:hAnsi="Bookman Old Style"/>
          <w:sz w:val="24"/>
        </w:rPr>
        <w:t xml:space="preserve"> </w:t>
      </w:r>
      <w:r w:rsidR="001A337D" w:rsidRPr="007F39AA">
        <w:rPr>
          <w:rFonts w:ascii="Bookman Old Style" w:hAnsi="Bookman Old Style" w:cs="Courier New"/>
          <w:sz w:val="24"/>
        </w:rPr>
        <w:t>Contratação</w:t>
      </w:r>
      <w:r>
        <w:rPr>
          <w:rFonts w:ascii="Bookman Old Style" w:hAnsi="Bookman Old Style" w:cs="Courier New"/>
          <w:sz w:val="24"/>
        </w:rPr>
        <w:t xml:space="preserve"> </w:t>
      </w:r>
      <w:r>
        <w:rPr>
          <w:rFonts w:ascii="Arial" w:hAnsi="Arial" w:cs="Arial"/>
          <w:sz w:val="24"/>
          <w:szCs w:val="24"/>
        </w:rPr>
        <w:t xml:space="preserve">de empresa </w:t>
      </w:r>
      <w:r w:rsidRPr="00B13F50">
        <w:rPr>
          <w:rFonts w:ascii="Arial" w:hAnsi="Arial" w:cs="Arial"/>
          <w:sz w:val="24"/>
          <w:szCs w:val="24"/>
        </w:rPr>
        <w:t>especializada na prestação</w:t>
      </w:r>
      <w:r w:rsidRPr="00C93CC7">
        <w:rPr>
          <w:rFonts w:ascii="Arial" w:hAnsi="Arial" w:cs="Arial"/>
          <w:sz w:val="24"/>
          <w:szCs w:val="24"/>
        </w:rPr>
        <w:t xml:space="preserve"> de serviços contínuos </w:t>
      </w:r>
      <w:r w:rsidR="00FE611F" w:rsidRPr="009C1A66">
        <w:rPr>
          <w:rFonts w:ascii="Arial" w:hAnsi="Arial" w:cs="Arial"/>
        </w:rPr>
        <w:t xml:space="preserve">no fornecimento de link </w:t>
      </w:r>
      <w:proofErr w:type="spellStart"/>
      <w:r w:rsidR="00FE611F" w:rsidRPr="009C1A66">
        <w:rPr>
          <w:rFonts w:ascii="Arial" w:hAnsi="Arial" w:cs="Arial"/>
        </w:rPr>
        <w:t>semi-dedicado</w:t>
      </w:r>
      <w:proofErr w:type="spellEnd"/>
      <w:r w:rsidR="00FE611F" w:rsidRPr="009C1A66">
        <w:rPr>
          <w:rFonts w:ascii="Arial" w:hAnsi="Arial" w:cs="Arial"/>
        </w:rPr>
        <w:t xml:space="preserve"> de 25 </w:t>
      </w:r>
      <w:proofErr w:type="spellStart"/>
      <w:r w:rsidR="00FE611F" w:rsidRPr="009C1A66">
        <w:rPr>
          <w:rFonts w:ascii="Arial" w:hAnsi="Arial" w:cs="Arial"/>
        </w:rPr>
        <w:t>megas</w:t>
      </w:r>
      <w:proofErr w:type="spellEnd"/>
      <w:r w:rsidR="00FE611F" w:rsidRPr="009C1A66">
        <w:rPr>
          <w:rFonts w:ascii="Arial" w:hAnsi="Arial" w:cs="Arial"/>
        </w:rPr>
        <w:t>; com 70% de garantia de banda; Upload e Download simétricos e sem limite de tráfego; Rede Wireless interna com abrangência nas dependências a câmara; IP fixo; Conexão 24 horas; 7 dias por semana; Suporte técnico telefônico e presencial durante o período do contrato em vigor; disponibilizar em comodato,</w:t>
      </w:r>
      <w:r w:rsidR="00FE611F" w:rsidRPr="00C93CC7">
        <w:rPr>
          <w:rFonts w:ascii="Arial" w:hAnsi="Arial" w:cs="Arial"/>
          <w:sz w:val="24"/>
          <w:szCs w:val="24"/>
        </w:rPr>
        <w:t xml:space="preserve"> </w:t>
      </w:r>
      <w:r w:rsidR="00FE611F">
        <w:rPr>
          <w:rFonts w:ascii="Arial" w:hAnsi="Arial" w:cs="Arial"/>
          <w:sz w:val="24"/>
          <w:szCs w:val="24"/>
        </w:rPr>
        <w:t xml:space="preserve">solicitado </w:t>
      </w:r>
      <w:r w:rsidR="00FE611F" w:rsidRPr="00C93CC7">
        <w:rPr>
          <w:rFonts w:ascii="Arial" w:hAnsi="Arial" w:cs="Arial"/>
          <w:sz w:val="24"/>
          <w:szCs w:val="24"/>
        </w:rPr>
        <w:t xml:space="preserve">pela </w:t>
      </w:r>
      <w:r w:rsidR="00FE611F">
        <w:rPr>
          <w:rFonts w:ascii="Arial" w:hAnsi="Arial" w:cs="Arial"/>
          <w:sz w:val="24"/>
          <w:szCs w:val="24"/>
        </w:rPr>
        <w:t>Câmara Municipal de Pequeri.</w:t>
      </w:r>
    </w:p>
    <w:p w:rsidR="001A337D" w:rsidRPr="007F39AA" w:rsidRDefault="001A337D" w:rsidP="00FE611F">
      <w:pPr>
        <w:jc w:val="both"/>
        <w:rPr>
          <w:rFonts w:ascii="Bookman Old Style" w:hAnsi="Bookman Old Style" w:cs="Century Gothic"/>
          <w:sz w:val="24"/>
        </w:rPr>
      </w:pP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774" w:type="dxa"/>
        <w:tblInd w:w="-601" w:type="dxa"/>
        <w:tblLook w:val="04A0" w:firstRow="1" w:lastRow="0" w:firstColumn="1" w:lastColumn="0" w:noHBand="0" w:noVBand="1"/>
      </w:tblPr>
      <w:tblGrid>
        <w:gridCol w:w="1135"/>
        <w:gridCol w:w="992"/>
        <w:gridCol w:w="992"/>
        <w:gridCol w:w="1559"/>
        <w:gridCol w:w="6096"/>
      </w:tblGrid>
      <w:tr w:rsidR="001A337D" w:rsidTr="00FE611F">
        <w:tc>
          <w:tcPr>
            <w:tcW w:w="1135" w:type="dxa"/>
          </w:tcPr>
          <w:p w:rsidR="001A337D" w:rsidRPr="00841157" w:rsidRDefault="001A337D" w:rsidP="00907AB9">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Item</w:t>
            </w:r>
          </w:p>
        </w:tc>
        <w:tc>
          <w:tcPr>
            <w:tcW w:w="992" w:type="dxa"/>
          </w:tcPr>
          <w:p w:rsidR="001A337D" w:rsidRPr="00841157" w:rsidRDefault="001A337D" w:rsidP="00907AB9">
            <w:pPr>
              <w:pStyle w:val="Corpodetexto"/>
              <w:spacing w:before="120"/>
              <w:jc w:val="center"/>
              <w:rPr>
                <w:rFonts w:ascii="Bookman Old Style" w:hAnsi="Bookman Old Style"/>
                <w:sz w:val="24"/>
              </w:rPr>
            </w:pPr>
            <w:r w:rsidRPr="00841157">
              <w:rPr>
                <w:rFonts w:ascii="Bookman Old Style" w:hAnsi="Bookman Old Style"/>
                <w:sz w:val="24"/>
              </w:rPr>
              <w:t>Quant</w:t>
            </w:r>
          </w:p>
        </w:tc>
        <w:tc>
          <w:tcPr>
            <w:tcW w:w="992" w:type="dxa"/>
          </w:tcPr>
          <w:p w:rsidR="001A337D" w:rsidRPr="00841157" w:rsidRDefault="001A337D" w:rsidP="00907AB9">
            <w:pPr>
              <w:pStyle w:val="Corpodetexto"/>
              <w:spacing w:before="120"/>
              <w:jc w:val="center"/>
              <w:rPr>
                <w:rFonts w:ascii="Bookman Old Style" w:hAnsi="Bookman Old Style"/>
                <w:sz w:val="24"/>
              </w:rPr>
            </w:pPr>
            <w:proofErr w:type="spellStart"/>
            <w:r w:rsidRPr="00841157">
              <w:rPr>
                <w:rFonts w:ascii="Bookman Old Style" w:hAnsi="Bookman Old Style"/>
                <w:sz w:val="24"/>
              </w:rPr>
              <w:t>Unid</w:t>
            </w:r>
            <w:proofErr w:type="spellEnd"/>
          </w:p>
        </w:tc>
        <w:tc>
          <w:tcPr>
            <w:tcW w:w="1559" w:type="dxa"/>
          </w:tcPr>
          <w:p w:rsidR="001A337D" w:rsidRPr="00841157" w:rsidRDefault="001A337D" w:rsidP="00FE611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w:t>
            </w:r>
          </w:p>
        </w:tc>
        <w:tc>
          <w:tcPr>
            <w:tcW w:w="6096" w:type="dxa"/>
          </w:tcPr>
          <w:p w:rsidR="001A337D" w:rsidRPr="00841157" w:rsidRDefault="001A337D" w:rsidP="00907AB9">
            <w:pPr>
              <w:pStyle w:val="Corpodetexto"/>
              <w:spacing w:before="120"/>
              <w:jc w:val="center"/>
              <w:rPr>
                <w:rFonts w:ascii="Bookman Old Style" w:hAnsi="Bookman Old Style"/>
                <w:sz w:val="24"/>
              </w:rPr>
            </w:pPr>
            <w:r w:rsidRPr="00841157">
              <w:rPr>
                <w:rFonts w:ascii="Bookman Old Style" w:hAnsi="Bookman Old Style"/>
                <w:sz w:val="24"/>
              </w:rPr>
              <w:t>Especificação</w:t>
            </w:r>
          </w:p>
        </w:tc>
      </w:tr>
      <w:tr w:rsidR="001A337D" w:rsidTr="00FE611F">
        <w:tc>
          <w:tcPr>
            <w:tcW w:w="1135" w:type="dxa"/>
          </w:tcPr>
          <w:p w:rsidR="001A337D" w:rsidRPr="00E14299" w:rsidRDefault="001A337D" w:rsidP="00907AB9">
            <w:pPr>
              <w:pStyle w:val="Corpodetexto"/>
              <w:spacing w:before="120"/>
              <w:jc w:val="center"/>
              <w:rPr>
                <w:rFonts w:ascii="Bookman Old Style" w:hAnsi="Bookman Old Style"/>
                <w:sz w:val="24"/>
              </w:rPr>
            </w:pPr>
            <w:r w:rsidRPr="00E14299">
              <w:rPr>
                <w:rFonts w:ascii="Bookman Old Style" w:hAnsi="Bookman Old Style"/>
                <w:sz w:val="24"/>
              </w:rPr>
              <w:t>01</w:t>
            </w:r>
          </w:p>
        </w:tc>
        <w:tc>
          <w:tcPr>
            <w:tcW w:w="992" w:type="dxa"/>
          </w:tcPr>
          <w:p w:rsidR="001A337D" w:rsidRPr="00E14299" w:rsidRDefault="001859B0" w:rsidP="00907AB9">
            <w:pPr>
              <w:pStyle w:val="Corpodetexto"/>
              <w:spacing w:before="120"/>
              <w:jc w:val="center"/>
              <w:rPr>
                <w:rFonts w:ascii="Bookman Old Style" w:hAnsi="Bookman Old Style"/>
                <w:sz w:val="24"/>
              </w:rPr>
            </w:pPr>
            <w:r>
              <w:rPr>
                <w:rFonts w:ascii="Bookman Old Style" w:hAnsi="Bookman Old Style"/>
                <w:sz w:val="24"/>
              </w:rPr>
              <w:t>12</w:t>
            </w:r>
          </w:p>
        </w:tc>
        <w:tc>
          <w:tcPr>
            <w:tcW w:w="992" w:type="dxa"/>
          </w:tcPr>
          <w:p w:rsidR="001A337D" w:rsidRPr="00E14299" w:rsidRDefault="001859B0" w:rsidP="00907AB9">
            <w:pPr>
              <w:pStyle w:val="Corpodetexto"/>
              <w:spacing w:before="120"/>
              <w:jc w:val="center"/>
              <w:rPr>
                <w:rFonts w:ascii="Bookman Old Style" w:hAnsi="Bookman Old Style"/>
                <w:sz w:val="24"/>
              </w:rPr>
            </w:pPr>
            <w:r>
              <w:rPr>
                <w:rFonts w:ascii="Bookman Old Style" w:hAnsi="Bookman Old Style"/>
                <w:sz w:val="24"/>
              </w:rPr>
              <w:t>Mês</w:t>
            </w:r>
          </w:p>
        </w:tc>
        <w:tc>
          <w:tcPr>
            <w:tcW w:w="1559" w:type="dxa"/>
          </w:tcPr>
          <w:p w:rsidR="001A337D" w:rsidRPr="00E14299" w:rsidRDefault="002224A4" w:rsidP="00FE611F">
            <w:pPr>
              <w:pStyle w:val="Corpodetexto"/>
              <w:spacing w:before="120"/>
              <w:jc w:val="center"/>
              <w:rPr>
                <w:rFonts w:ascii="Bookman Old Style" w:hAnsi="Bookman Old Style"/>
                <w:sz w:val="24"/>
              </w:rPr>
            </w:pPr>
            <w:r>
              <w:rPr>
                <w:rFonts w:ascii="Bookman Old Style" w:hAnsi="Bookman Old Style"/>
                <w:sz w:val="24"/>
              </w:rPr>
              <w:t>R$ 2</w:t>
            </w:r>
            <w:r w:rsidR="00FE611F">
              <w:rPr>
                <w:rFonts w:ascii="Bookman Old Style" w:hAnsi="Bookman Old Style"/>
                <w:sz w:val="24"/>
              </w:rPr>
              <w:t>39,90</w:t>
            </w:r>
          </w:p>
        </w:tc>
        <w:tc>
          <w:tcPr>
            <w:tcW w:w="6096" w:type="dxa"/>
          </w:tcPr>
          <w:p w:rsidR="00FE611F" w:rsidRPr="002224A4" w:rsidRDefault="00FE611F" w:rsidP="00FE611F">
            <w:pPr>
              <w:jc w:val="both"/>
              <w:rPr>
                <w:rFonts w:ascii="Arial" w:hAnsi="Arial" w:cs="Arial"/>
              </w:rPr>
            </w:pPr>
            <w:r>
              <w:rPr>
                <w:rFonts w:ascii="Arial" w:hAnsi="Arial" w:cs="Arial"/>
                <w:sz w:val="24"/>
                <w:szCs w:val="24"/>
              </w:rPr>
              <w:t>F</w:t>
            </w:r>
            <w:r w:rsidRPr="009C1A66">
              <w:rPr>
                <w:rFonts w:ascii="Arial" w:hAnsi="Arial" w:cs="Arial"/>
                <w:sz w:val="22"/>
                <w:szCs w:val="22"/>
              </w:rPr>
              <w:t xml:space="preserve">ornecimento de link </w:t>
            </w:r>
            <w:proofErr w:type="spellStart"/>
            <w:r w:rsidRPr="009C1A66">
              <w:rPr>
                <w:rFonts w:ascii="Arial" w:hAnsi="Arial" w:cs="Arial"/>
                <w:sz w:val="22"/>
                <w:szCs w:val="22"/>
              </w:rPr>
              <w:t>semi-dedicado</w:t>
            </w:r>
            <w:proofErr w:type="spellEnd"/>
            <w:r w:rsidRPr="009C1A66">
              <w:rPr>
                <w:rFonts w:ascii="Arial" w:hAnsi="Arial" w:cs="Arial"/>
                <w:sz w:val="22"/>
                <w:szCs w:val="22"/>
              </w:rPr>
              <w:t xml:space="preserve"> de 25 </w:t>
            </w:r>
            <w:proofErr w:type="spellStart"/>
            <w:r w:rsidRPr="009C1A66">
              <w:rPr>
                <w:rFonts w:ascii="Arial" w:hAnsi="Arial" w:cs="Arial"/>
                <w:sz w:val="22"/>
                <w:szCs w:val="22"/>
              </w:rPr>
              <w:t>megas</w:t>
            </w:r>
            <w:proofErr w:type="spellEnd"/>
            <w:r w:rsidRPr="009C1A66">
              <w:rPr>
                <w:rFonts w:ascii="Arial" w:hAnsi="Arial" w:cs="Arial"/>
                <w:sz w:val="22"/>
                <w:szCs w:val="22"/>
              </w:rPr>
              <w:t xml:space="preserve">; com 70% de garantia de banda; Upload e Download simétricos e sem limite de tráfego; Rede Wireless interna com abrangência nas dependências a câmara; IP fixo; Conexão 24 horas; 7 </w:t>
            </w:r>
            <w:r w:rsidRPr="009C1A66">
              <w:rPr>
                <w:rFonts w:ascii="Arial" w:hAnsi="Arial" w:cs="Arial"/>
                <w:sz w:val="22"/>
                <w:szCs w:val="22"/>
              </w:rPr>
              <w:lastRenderedPageBreak/>
              <w:t>dias por semana; Suporte técnico telefônico e presencial durante o período do contrato em vigor; disponibilizar em comodato,</w:t>
            </w:r>
            <w:r w:rsidRPr="00C93CC7">
              <w:rPr>
                <w:rFonts w:ascii="Arial" w:hAnsi="Arial" w:cs="Arial"/>
                <w:sz w:val="24"/>
                <w:szCs w:val="24"/>
              </w:rPr>
              <w:t xml:space="preserve"> </w:t>
            </w:r>
            <w:r>
              <w:rPr>
                <w:rFonts w:ascii="Arial" w:hAnsi="Arial" w:cs="Arial"/>
                <w:sz w:val="24"/>
                <w:szCs w:val="24"/>
              </w:rPr>
              <w:t xml:space="preserve">solicitado </w:t>
            </w:r>
            <w:r w:rsidRPr="00C93CC7">
              <w:rPr>
                <w:rFonts w:ascii="Arial" w:hAnsi="Arial" w:cs="Arial"/>
                <w:sz w:val="24"/>
                <w:szCs w:val="24"/>
              </w:rPr>
              <w:t xml:space="preserve">pela </w:t>
            </w:r>
            <w:r>
              <w:rPr>
                <w:rFonts w:ascii="Arial" w:hAnsi="Arial" w:cs="Arial"/>
                <w:sz w:val="24"/>
                <w:szCs w:val="24"/>
              </w:rPr>
              <w:t>Câmara Municipal de Pequeri.</w:t>
            </w:r>
          </w:p>
          <w:p w:rsidR="001A337D" w:rsidRPr="00E14299" w:rsidRDefault="001A337D" w:rsidP="001859B0">
            <w:pPr>
              <w:pStyle w:val="Corpodetexto"/>
              <w:spacing w:before="120"/>
              <w:rPr>
                <w:rFonts w:ascii="Bookman Old Style" w:hAnsi="Bookman Old Style"/>
                <w:sz w:val="24"/>
              </w:rPr>
            </w:pPr>
          </w:p>
        </w:tc>
      </w:tr>
    </w:tbl>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lastRenderedPageBreak/>
        <w:t>Documento em anexo</w:t>
      </w:r>
    </w:p>
    <w:p w:rsidR="001A337D" w:rsidRPr="00F42F6F" w:rsidRDefault="001A337D" w:rsidP="001A337D">
      <w:pPr>
        <w:pStyle w:val="Corpodetexto2"/>
        <w:spacing w:before="120" w:line="240" w:lineRule="auto"/>
        <w:jc w:val="both"/>
        <w:rPr>
          <w:rFonts w:ascii="Arial" w:hAnsi="Arial" w:cs="Arial"/>
        </w:rPr>
      </w:pPr>
      <w:r w:rsidRPr="00F42F6F">
        <w:rPr>
          <w:rFonts w:ascii="Arial" w:hAnsi="Arial" w:cs="Arial"/>
        </w:rPr>
        <w:t>Integram o presente instrumento, como se nele estivessem fielmente transcritos, a proposta da CONTRATADA, parte integrante e inseparável deste instrumento.</w:t>
      </w:r>
    </w:p>
    <w:p w:rsidR="001A337D" w:rsidRPr="00F42F6F" w:rsidRDefault="001A337D" w:rsidP="001A337D">
      <w:pPr>
        <w:pStyle w:val="Corpodetexto2"/>
        <w:spacing w:before="120" w:line="240" w:lineRule="auto"/>
        <w:jc w:val="both"/>
        <w:rPr>
          <w:rFonts w:ascii="Arial" w:hAnsi="Arial" w:cs="Arial"/>
          <w:b/>
        </w:rPr>
      </w:pPr>
      <w:r w:rsidRPr="00F42F6F">
        <w:rPr>
          <w:rFonts w:ascii="Arial" w:hAnsi="Arial" w:cs="Arial"/>
          <w:b/>
        </w:rPr>
        <w:t>CLÁUSULA TERCEIRA - DA LEGISLAÇÃO APLICÁVEL</w:t>
      </w:r>
    </w:p>
    <w:p w:rsidR="001A337D" w:rsidRPr="00F42F6F" w:rsidRDefault="001A337D" w:rsidP="001A337D">
      <w:pPr>
        <w:spacing w:before="120" w:after="120"/>
        <w:jc w:val="both"/>
        <w:rPr>
          <w:rFonts w:ascii="Arial" w:hAnsi="Arial" w:cs="Arial"/>
        </w:rPr>
      </w:pPr>
      <w:r w:rsidRPr="00F42F6F">
        <w:rPr>
          <w:rFonts w:ascii="Arial" w:hAnsi="Arial" w:cs="Arial"/>
        </w:rPr>
        <w:t>3.1. A presente contratação está sendo feita com base no inciso II, alínea “a” do artigo 23 da Lei Federal nº 8.666, de 21 de junho de 1993, com alterações introduzidas pela Lei Federal nº 6948, de 27 de maio de 1998.</w:t>
      </w:r>
    </w:p>
    <w:p w:rsidR="001A337D" w:rsidRPr="00F42F6F" w:rsidRDefault="001A337D" w:rsidP="001A337D">
      <w:pPr>
        <w:spacing w:before="120" w:after="120"/>
        <w:jc w:val="both"/>
        <w:rPr>
          <w:rFonts w:ascii="Arial" w:hAnsi="Arial" w:cs="Arial"/>
        </w:rPr>
      </w:pPr>
      <w:r w:rsidRPr="00F42F6F">
        <w:rPr>
          <w:rFonts w:ascii="Arial" w:hAnsi="Arial" w:cs="Arial"/>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F42F6F">
        <w:rPr>
          <w:rFonts w:ascii="Arial" w:hAnsi="Arial" w:cs="Arial"/>
        </w:rPr>
        <w:t>aplicando-se-lhes</w:t>
      </w:r>
      <w:proofErr w:type="spellEnd"/>
      <w:r w:rsidRPr="00F42F6F">
        <w:rPr>
          <w:rFonts w:ascii="Arial" w:hAnsi="Arial" w:cs="Arial"/>
        </w:rPr>
        <w:t>, supletivamente, os princípios da teoria geral dos contratos e as disposições de direito privado.</w:t>
      </w:r>
    </w:p>
    <w:p w:rsidR="001A337D" w:rsidRPr="00F42F6F" w:rsidRDefault="001A337D" w:rsidP="001A337D">
      <w:pPr>
        <w:spacing w:before="120" w:after="120"/>
        <w:jc w:val="both"/>
        <w:rPr>
          <w:rFonts w:ascii="Arial" w:hAnsi="Arial" w:cs="Arial"/>
          <w:b/>
        </w:rPr>
      </w:pPr>
      <w:r w:rsidRPr="00F42F6F">
        <w:rPr>
          <w:rFonts w:ascii="Arial" w:hAnsi="Arial" w:cs="Arial"/>
          <w:b/>
        </w:rPr>
        <w:t>CLÁUSULA QUARTA - DA OBRIGAÇÃO:</w:t>
      </w:r>
    </w:p>
    <w:p w:rsidR="001A337D" w:rsidRPr="00F42F6F" w:rsidRDefault="001A337D" w:rsidP="001A337D">
      <w:pPr>
        <w:spacing w:before="120" w:after="120"/>
        <w:jc w:val="both"/>
        <w:rPr>
          <w:rFonts w:ascii="Arial" w:hAnsi="Arial" w:cs="Arial"/>
        </w:rPr>
      </w:pPr>
      <w:r w:rsidRPr="00F42F6F">
        <w:rPr>
          <w:rFonts w:ascii="Arial" w:hAnsi="Arial" w:cs="Arial"/>
        </w:rPr>
        <w:t>4.1. São de exclusiva obrigação da CONTRATADA:</w:t>
      </w:r>
    </w:p>
    <w:p w:rsidR="001A337D" w:rsidRPr="00F42F6F" w:rsidRDefault="001A337D" w:rsidP="001A337D">
      <w:pPr>
        <w:numPr>
          <w:ilvl w:val="0"/>
          <w:numId w:val="6"/>
        </w:numPr>
        <w:spacing w:before="120" w:after="120" w:line="240" w:lineRule="auto"/>
        <w:jc w:val="both"/>
        <w:rPr>
          <w:rFonts w:ascii="Arial" w:hAnsi="Arial" w:cs="Arial"/>
        </w:rPr>
      </w:pPr>
      <w:proofErr w:type="gramStart"/>
      <w:r w:rsidRPr="00F42F6F">
        <w:rPr>
          <w:rFonts w:ascii="Arial" w:hAnsi="Arial" w:cs="Arial"/>
          <w:color w:val="000000"/>
        </w:rPr>
        <w:t>conduzir</w:t>
      </w:r>
      <w:proofErr w:type="gramEnd"/>
      <w:r w:rsidRPr="00F42F6F">
        <w:rPr>
          <w:rFonts w:ascii="Arial" w:hAnsi="Arial" w:cs="Arial"/>
          <w:color w:val="000000"/>
        </w:rPr>
        <w:t xml:space="preserve"> os serviços de acordo com as normas do serviço e com estrita observância do instrumento convocatório, da Proposta de Preços e da legislação vigente</w:t>
      </w:r>
      <w:r w:rsidRPr="00F42F6F">
        <w:rPr>
          <w:rFonts w:ascii="Arial" w:hAnsi="Arial" w:cs="Arial"/>
        </w:rPr>
        <w:t>.</w:t>
      </w:r>
    </w:p>
    <w:p w:rsidR="001A337D" w:rsidRPr="00F42F6F" w:rsidRDefault="001A337D" w:rsidP="001A337D">
      <w:pPr>
        <w:numPr>
          <w:ilvl w:val="0"/>
          <w:numId w:val="6"/>
        </w:numPr>
        <w:spacing w:before="120" w:after="120" w:line="240" w:lineRule="auto"/>
        <w:jc w:val="both"/>
        <w:rPr>
          <w:rFonts w:ascii="Arial" w:hAnsi="Arial" w:cs="Arial"/>
        </w:rPr>
      </w:pPr>
      <w:proofErr w:type="gramStart"/>
      <w:r w:rsidRPr="00F42F6F">
        <w:rPr>
          <w:rFonts w:ascii="Arial" w:hAnsi="Arial" w:cs="Arial"/>
        </w:rPr>
        <w:t>manter</w:t>
      </w:r>
      <w:proofErr w:type="gramEnd"/>
      <w:r w:rsidRPr="00F42F6F">
        <w:rPr>
          <w:rFonts w:ascii="Arial" w:hAnsi="Arial" w:cs="Arial"/>
        </w:rPr>
        <w:t>, durante toda a duração deste contrato, em compatibilidade com as obrigações assumidas, as condições de habilitação e qualificação exigidas para participação na licitação.</w:t>
      </w:r>
    </w:p>
    <w:p w:rsidR="001A337D" w:rsidRPr="00F42F6F" w:rsidRDefault="001A337D" w:rsidP="001A337D">
      <w:pPr>
        <w:numPr>
          <w:ilvl w:val="0"/>
          <w:numId w:val="6"/>
        </w:numPr>
        <w:spacing w:before="120" w:after="120" w:line="240" w:lineRule="auto"/>
        <w:jc w:val="both"/>
        <w:rPr>
          <w:rFonts w:ascii="Arial" w:hAnsi="Arial" w:cs="Arial"/>
        </w:rPr>
      </w:pPr>
      <w:r w:rsidRPr="00F42F6F">
        <w:rPr>
          <w:rFonts w:ascii="Arial" w:hAnsi="Arial" w:cs="Arial"/>
        </w:rPr>
        <w:t>Se obriga a manter durante toda a execução contratual, habilitado e capacitado à prestação dos tais serviços, observado o disposto no § 10, do artigo 30, da Lei 8.666/93</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Se obriga a responder a todas as consultas efetuadas, desde que pertinentes às matérias objeto do presente contrato e solicitadas por escrito ou quanto possível verbalmente;</w:t>
      </w:r>
    </w:p>
    <w:p w:rsidR="001A337D" w:rsidRPr="00F42F6F"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F42F6F">
        <w:rPr>
          <w:rFonts w:ascii="Arial" w:hAnsi="Arial" w:cs="Arial"/>
          <w:sz w:val="24"/>
          <w:szCs w:val="24"/>
        </w:rPr>
        <w:t>- A CONTRATADA se obriga a atender somente consultas formuladas pelas pessoas expressamente indicadas pela CONTRATANTE;</w:t>
      </w:r>
    </w:p>
    <w:p w:rsidR="001A337D" w:rsidRPr="00F42F6F" w:rsidRDefault="001A337D" w:rsidP="001A337D">
      <w:pPr>
        <w:spacing w:before="120" w:after="120"/>
        <w:jc w:val="both"/>
        <w:rPr>
          <w:rFonts w:ascii="Arial" w:hAnsi="Arial" w:cs="Arial"/>
        </w:rPr>
      </w:pPr>
      <w:r w:rsidRPr="00F42F6F">
        <w:rPr>
          <w:rFonts w:ascii="Arial" w:hAnsi="Arial" w:cs="Arial"/>
        </w:rPr>
        <w:t>4.2. São de exclusiva obrigação da CONTRATANTE:</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Proporcionar condições para a boa execução do serviço, fornecendo ao CONTRATADO os elementos necessários à execução dos mesmos, enviando dentro dos respectivos prazos todos os documentos solicitados pela CONTRATADA.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Advertir, por escrito, a CONTRATADA quando o serviço não estiver sendo prestado de forma satisfatória.</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lastRenderedPageBreak/>
        <w:t>Cumprir com as determinações da contratada, atinentes aos procedimentos a serem adotados nos processos judiciais e no departamento de compras;</w:t>
      </w:r>
    </w:p>
    <w:p w:rsidR="001A337D" w:rsidRPr="00F42F6F" w:rsidRDefault="001A337D" w:rsidP="001A337D">
      <w:pPr>
        <w:numPr>
          <w:ilvl w:val="0"/>
          <w:numId w:val="7"/>
        </w:numPr>
        <w:spacing w:before="120" w:after="120" w:line="240" w:lineRule="auto"/>
        <w:jc w:val="both"/>
        <w:rPr>
          <w:rFonts w:ascii="Arial" w:hAnsi="Arial" w:cs="Arial"/>
        </w:rPr>
      </w:pPr>
      <w:r w:rsidRPr="00F42F6F">
        <w:rPr>
          <w:rFonts w:ascii="Arial" w:hAnsi="Arial" w:cs="Arial"/>
        </w:rPr>
        <w:t>A fiscalização da execução do serviço, objeto deste contrato.</w:t>
      </w:r>
    </w:p>
    <w:p w:rsidR="001A337D" w:rsidRPr="00F42F6F" w:rsidRDefault="001A337D" w:rsidP="001A337D">
      <w:pPr>
        <w:spacing w:before="120" w:after="120"/>
        <w:jc w:val="both"/>
        <w:rPr>
          <w:rFonts w:ascii="Arial" w:hAnsi="Arial" w:cs="Arial"/>
          <w:b/>
        </w:rPr>
      </w:pPr>
      <w:r w:rsidRPr="00F42F6F">
        <w:rPr>
          <w:rFonts w:ascii="Arial" w:hAnsi="Arial" w:cs="Arial"/>
          <w:b/>
        </w:rPr>
        <w:t>CLÁUSULA QUINTA - DO PREÇO E CONDIÇÕES DE PAGAMENTO:</w:t>
      </w:r>
    </w:p>
    <w:p w:rsidR="00FE611F" w:rsidRDefault="001A337D" w:rsidP="001A337D">
      <w:pPr>
        <w:spacing w:before="120" w:after="120"/>
        <w:jc w:val="both"/>
        <w:rPr>
          <w:rFonts w:ascii="Arial" w:hAnsi="Arial" w:cs="Arial"/>
          <w:iCs/>
          <w:color w:val="000000"/>
          <w:spacing w:val="-2"/>
          <w:sz w:val="24"/>
          <w:szCs w:val="24"/>
        </w:rPr>
      </w:pPr>
      <w:r w:rsidRPr="00F42F6F">
        <w:rPr>
          <w:rFonts w:ascii="Arial" w:hAnsi="Arial" w:cs="Arial"/>
        </w:rPr>
        <w:t xml:space="preserve">5.1. Dá-se ao presente instrumento o valor de </w:t>
      </w:r>
      <w:r w:rsidR="00FE611F" w:rsidRPr="009C1A66">
        <w:rPr>
          <w:rFonts w:ascii="Arial" w:hAnsi="Arial" w:cs="Arial"/>
          <w:iCs/>
          <w:color w:val="000000"/>
          <w:spacing w:val="-2"/>
          <w:sz w:val="24"/>
          <w:szCs w:val="24"/>
        </w:rPr>
        <w:t xml:space="preserve">R$ </w:t>
      </w:r>
      <w:r w:rsidR="00FE611F">
        <w:rPr>
          <w:rFonts w:ascii="Arial" w:hAnsi="Arial" w:cs="Arial"/>
          <w:iCs/>
          <w:color w:val="000000"/>
          <w:spacing w:val="-2"/>
          <w:sz w:val="24"/>
          <w:szCs w:val="24"/>
        </w:rPr>
        <w:t>2.878,80</w:t>
      </w:r>
      <w:r w:rsidR="00FE611F" w:rsidRPr="009C1A66">
        <w:rPr>
          <w:rFonts w:ascii="Arial" w:hAnsi="Arial" w:cs="Arial"/>
          <w:iCs/>
          <w:color w:val="000000"/>
          <w:spacing w:val="-2"/>
          <w:sz w:val="24"/>
          <w:szCs w:val="24"/>
        </w:rPr>
        <w:t xml:space="preserve"> (</w:t>
      </w:r>
      <w:r w:rsidR="00FE611F">
        <w:rPr>
          <w:rFonts w:ascii="Arial" w:hAnsi="Arial" w:cs="Arial"/>
          <w:iCs/>
          <w:color w:val="000000"/>
          <w:spacing w:val="-2"/>
          <w:sz w:val="24"/>
          <w:szCs w:val="24"/>
        </w:rPr>
        <w:t>Dois mil oitocentos setenta e oito reais e oitenta centavos</w:t>
      </w:r>
      <w:r w:rsidR="00FE611F" w:rsidRPr="009C1A66">
        <w:rPr>
          <w:rFonts w:ascii="Arial" w:hAnsi="Arial" w:cs="Arial"/>
          <w:iCs/>
          <w:color w:val="000000"/>
          <w:spacing w:val="-2"/>
          <w:sz w:val="24"/>
          <w:szCs w:val="24"/>
        </w:rPr>
        <w:t>).</w:t>
      </w:r>
    </w:p>
    <w:p w:rsidR="001A337D" w:rsidRPr="00F42F6F" w:rsidRDefault="001A337D" w:rsidP="001A337D">
      <w:pPr>
        <w:spacing w:before="120" w:after="120"/>
        <w:jc w:val="both"/>
        <w:rPr>
          <w:rFonts w:ascii="Arial" w:hAnsi="Arial" w:cs="Arial"/>
          <w:b/>
        </w:rPr>
      </w:pPr>
      <w:r w:rsidRPr="00F42F6F">
        <w:rPr>
          <w:rFonts w:ascii="Arial" w:hAnsi="Arial" w:cs="Arial"/>
          <w:b/>
        </w:rPr>
        <w:t>CLÁUSULA SEXTA - DAS DESPESAS:</w:t>
      </w:r>
    </w:p>
    <w:p w:rsidR="001A337D" w:rsidRPr="00F42F6F" w:rsidRDefault="001A337D" w:rsidP="001A337D">
      <w:pPr>
        <w:spacing w:before="120" w:after="120"/>
        <w:jc w:val="both"/>
        <w:rPr>
          <w:rFonts w:ascii="Arial" w:hAnsi="Arial" w:cs="Arial"/>
        </w:rPr>
      </w:pPr>
      <w:r w:rsidRPr="00F42F6F">
        <w:rPr>
          <w:rFonts w:ascii="Arial" w:hAnsi="Arial" w:cs="Arial"/>
        </w:rPr>
        <w:t xml:space="preserve">6.1. As despesas decorrentes deste contrato correrão à conta da dotação orçamentária: </w:t>
      </w:r>
    </w:p>
    <w:p w:rsidR="00470ECF" w:rsidRPr="00C34E95" w:rsidRDefault="00470ECF" w:rsidP="00470ECF">
      <w:pPr>
        <w:spacing w:before="240"/>
        <w:jc w:val="both"/>
        <w:rPr>
          <w:rFonts w:ascii="Arial" w:hAnsi="Arial" w:cs="Arial"/>
          <w:sz w:val="24"/>
          <w:szCs w:val="24"/>
        </w:rPr>
      </w:pPr>
      <w:r w:rsidRPr="00470ECF">
        <w:rPr>
          <w:rFonts w:ascii="Arial" w:hAnsi="Arial" w:cs="Arial"/>
          <w:b/>
          <w:sz w:val="24"/>
          <w:szCs w:val="24"/>
        </w:rPr>
        <w:t>01.01.031.0001.2002-3.3.90.39 – MANUTENÇÃO DO GABINETE DA SECRETARIA DA CÂMARA / OUTROS SERVIÇOS DE TERCEIRO PESSOA JURÍDICA.</w:t>
      </w:r>
      <w:r w:rsidRPr="00C34E95">
        <w:rPr>
          <w:rFonts w:ascii="Arial" w:hAnsi="Arial" w:cs="Arial"/>
          <w:sz w:val="24"/>
          <w:szCs w:val="24"/>
        </w:rPr>
        <w:t xml:space="preserve"> </w:t>
      </w:r>
    </w:p>
    <w:p w:rsidR="001A337D" w:rsidRPr="00F42F6F" w:rsidRDefault="001A337D" w:rsidP="001A337D">
      <w:pPr>
        <w:spacing w:before="120" w:after="120"/>
        <w:jc w:val="both"/>
        <w:rPr>
          <w:rFonts w:ascii="Arial" w:hAnsi="Arial" w:cs="Arial"/>
          <w:b/>
        </w:rPr>
      </w:pPr>
      <w:r w:rsidRPr="00F42F6F">
        <w:rPr>
          <w:rFonts w:ascii="Arial" w:hAnsi="Arial" w:cs="Arial"/>
          <w:b/>
        </w:rPr>
        <w:t>CLÁUSULA SÉTIMA - DAS PENALIDADES:</w:t>
      </w:r>
    </w:p>
    <w:p w:rsidR="001A337D" w:rsidRPr="00FE611F" w:rsidRDefault="001A337D" w:rsidP="001A337D">
      <w:pPr>
        <w:spacing w:before="120" w:after="120"/>
        <w:jc w:val="both"/>
        <w:rPr>
          <w:rFonts w:ascii="Arial" w:hAnsi="Arial" w:cs="Arial"/>
        </w:rPr>
      </w:pPr>
      <w:r w:rsidRPr="00FE611F">
        <w:rPr>
          <w:rFonts w:ascii="Arial" w:hAnsi="Arial" w:cs="Arial"/>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FE611F" w:rsidRDefault="001A337D" w:rsidP="001A337D">
      <w:pPr>
        <w:pStyle w:val="Corpodetexto"/>
        <w:tabs>
          <w:tab w:val="left" w:pos="709"/>
        </w:tabs>
        <w:spacing w:before="120"/>
        <w:rPr>
          <w:rFonts w:ascii="Arial" w:hAnsi="Arial" w:cs="Arial"/>
          <w:sz w:val="22"/>
          <w:szCs w:val="22"/>
        </w:rPr>
      </w:pPr>
      <w:r w:rsidRPr="00FE611F">
        <w:rPr>
          <w:rFonts w:ascii="Arial" w:hAnsi="Arial" w:cs="Arial"/>
          <w:sz w:val="22"/>
          <w:szCs w:val="22"/>
        </w:rPr>
        <w:t>7.2. A não regularização no prazo acima aludido ensejará, a critério da parte prejudicada, sem prejuízo de outras sanções, a rescisão do contrato.</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7.3. Pela não execução dos serviços poderá ser aplicada ao CONTRATADO uma multa na ordem de 10% (Dez por cento) do valor do contrato.</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7.4. A não execução total do Contrato, importará ao CONTRATADO a suspensão do direito de licitar e contratar com Administração, por prazo não superior a 2 (dois) anos.</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 xml:space="preserve">7.5. </w:t>
      </w:r>
      <w:proofErr w:type="gramStart"/>
      <w:r w:rsidRPr="00FE611F">
        <w:rPr>
          <w:rFonts w:ascii="Arial" w:hAnsi="Arial" w:cs="Arial"/>
          <w:sz w:val="22"/>
          <w:szCs w:val="22"/>
        </w:rPr>
        <w:t>O(</w:t>
      </w:r>
      <w:proofErr w:type="gramEnd"/>
      <w:r w:rsidRPr="00FE611F">
        <w:rPr>
          <w:rFonts w:ascii="Arial" w:hAnsi="Arial" w:cs="Arial"/>
          <w:sz w:val="22"/>
          <w:szCs w:val="22"/>
        </w:rPr>
        <w:t>s) valor(es) pertinente à(s) multa(s) aplicada(s) será(</w:t>
      </w:r>
      <w:proofErr w:type="spellStart"/>
      <w:r w:rsidRPr="00FE611F">
        <w:rPr>
          <w:rFonts w:ascii="Arial" w:hAnsi="Arial" w:cs="Arial"/>
          <w:sz w:val="22"/>
          <w:szCs w:val="22"/>
        </w:rPr>
        <w:t>ão</w:t>
      </w:r>
      <w:proofErr w:type="spellEnd"/>
      <w:r w:rsidRPr="00FE611F">
        <w:rPr>
          <w:rFonts w:ascii="Arial" w:hAnsi="Arial" w:cs="Arial"/>
          <w:sz w:val="22"/>
          <w:szCs w:val="22"/>
        </w:rPr>
        <w:t>) descontado(s) do(s) crédito(s) da   CONTRATADO, ou da garantia por ela prestada, ou ainda, cobrado(s) judicialmente.</w:t>
      </w:r>
    </w:p>
    <w:p w:rsidR="001A337D" w:rsidRPr="00FE611F" w:rsidRDefault="001A337D" w:rsidP="001A337D">
      <w:pPr>
        <w:pStyle w:val="Textoembloco2"/>
        <w:spacing w:before="120" w:after="120"/>
        <w:ind w:left="0" w:right="0" w:firstLine="0"/>
        <w:rPr>
          <w:rFonts w:ascii="Arial" w:hAnsi="Arial" w:cs="Arial"/>
          <w:sz w:val="22"/>
          <w:szCs w:val="22"/>
        </w:rPr>
      </w:pPr>
      <w:r w:rsidRPr="00FE611F">
        <w:rPr>
          <w:rFonts w:ascii="Arial" w:hAnsi="Arial" w:cs="Arial"/>
          <w:sz w:val="22"/>
          <w:szCs w:val="22"/>
        </w:rPr>
        <w:t>7.6. As penalidades previstas neste contrato poderão deixar de ser aplicadas, total ou parcialmente, a critério do Presidente da Câmara, se entender as justificativas apresentadas pelo CONTRATADO, como relevantes.</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7.7. Fica assegurado, em qualquer das hipóteses relacionadas nos itens acima, a CONTRATADO o direito de defesa e o contraditório.</w:t>
      </w:r>
    </w:p>
    <w:p w:rsidR="001A337D" w:rsidRPr="00FE611F" w:rsidRDefault="001A337D" w:rsidP="001A337D">
      <w:pPr>
        <w:pStyle w:val="Corpodetexto"/>
        <w:spacing w:before="120"/>
        <w:rPr>
          <w:rFonts w:ascii="Arial" w:hAnsi="Arial" w:cs="Arial"/>
          <w:sz w:val="22"/>
          <w:szCs w:val="22"/>
        </w:rPr>
      </w:pPr>
    </w:p>
    <w:p w:rsidR="001A337D" w:rsidRPr="00FE611F" w:rsidRDefault="001A337D" w:rsidP="001A337D">
      <w:pPr>
        <w:spacing w:before="120" w:after="120"/>
        <w:jc w:val="both"/>
        <w:rPr>
          <w:rFonts w:ascii="Arial" w:hAnsi="Arial" w:cs="Arial"/>
          <w:b/>
        </w:rPr>
      </w:pPr>
      <w:r w:rsidRPr="00FE611F">
        <w:rPr>
          <w:rFonts w:ascii="Arial" w:hAnsi="Arial" w:cs="Arial"/>
          <w:b/>
        </w:rPr>
        <w:t>CLÁUSULA OITAVA - DA RESCISÃO:</w:t>
      </w:r>
    </w:p>
    <w:p w:rsidR="001A337D" w:rsidRPr="00FE611F" w:rsidRDefault="001A337D" w:rsidP="001A337D">
      <w:pPr>
        <w:pStyle w:val="Textoembloco2"/>
        <w:spacing w:before="120" w:after="120"/>
        <w:ind w:left="0" w:right="0" w:firstLine="0"/>
        <w:rPr>
          <w:rFonts w:ascii="Arial" w:hAnsi="Arial" w:cs="Arial"/>
          <w:sz w:val="22"/>
          <w:szCs w:val="22"/>
        </w:rPr>
      </w:pPr>
      <w:r w:rsidRPr="00FE611F">
        <w:rPr>
          <w:rFonts w:ascii="Arial" w:hAnsi="Arial" w:cs="Arial"/>
          <w:sz w:val="22"/>
          <w:szCs w:val="22"/>
        </w:rPr>
        <w:t>8.1. O presente contrato poderá ser rescindido a qualquer tempo:</w:t>
      </w:r>
    </w:p>
    <w:p w:rsidR="001A337D" w:rsidRPr="00FE611F" w:rsidRDefault="001A337D" w:rsidP="001A337D">
      <w:pPr>
        <w:spacing w:before="120" w:after="120"/>
        <w:jc w:val="both"/>
        <w:rPr>
          <w:rFonts w:ascii="Arial" w:hAnsi="Arial" w:cs="Arial"/>
        </w:rPr>
      </w:pPr>
      <w:proofErr w:type="gramStart"/>
      <w:r w:rsidRPr="00FE611F">
        <w:rPr>
          <w:rFonts w:ascii="Arial" w:hAnsi="Arial" w:cs="Arial"/>
        </w:rPr>
        <w:t>a) Por</w:t>
      </w:r>
      <w:proofErr w:type="gramEnd"/>
      <w:r w:rsidRPr="00FE611F">
        <w:rPr>
          <w:rFonts w:ascii="Arial" w:hAnsi="Arial" w:cs="Arial"/>
        </w:rPr>
        <w:t xml:space="preserve"> interesse de qualquer uma das partes, com aviso prévio de, no mínimo de 30 (trinta) dias mediante comunicação formal.</w:t>
      </w:r>
    </w:p>
    <w:p w:rsidR="001A337D" w:rsidRPr="00FE611F" w:rsidRDefault="001A337D" w:rsidP="001A337D">
      <w:pPr>
        <w:spacing w:before="120" w:after="120"/>
        <w:jc w:val="both"/>
        <w:rPr>
          <w:rFonts w:ascii="Arial" w:hAnsi="Arial" w:cs="Arial"/>
        </w:rPr>
      </w:pPr>
      <w:proofErr w:type="gramStart"/>
      <w:r w:rsidRPr="00FE611F">
        <w:rPr>
          <w:rFonts w:ascii="Arial" w:hAnsi="Arial" w:cs="Arial"/>
        </w:rPr>
        <w:lastRenderedPageBreak/>
        <w:t>b) Na</w:t>
      </w:r>
      <w:proofErr w:type="gramEnd"/>
      <w:r w:rsidRPr="00FE611F">
        <w:rPr>
          <w:rFonts w:ascii="Arial" w:hAnsi="Arial" w:cs="Arial"/>
        </w:rPr>
        <w:t xml:space="preserve"> ocorrência de caso fortuito ou força maior, regularmente comprovado, impeditivo da execução do Contrato.</w:t>
      </w:r>
    </w:p>
    <w:p w:rsidR="001A337D" w:rsidRPr="00FE611F" w:rsidRDefault="001A337D" w:rsidP="001A337D">
      <w:pPr>
        <w:spacing w:before="120" w:after="120"/>
        <w:jc w:val="both"/>
        <w:rPr>
          <w:rFonts w:ascii="Arial" w:hAnsi="Arial" w:cs="Arial"/>
        </w:rPr>
      </w:pPr>
      <w:proofErr w:type="gramStart"/>
      <w:r w:rsidRPr="00FE611F">
        <w:rPr>
          <w:rFonts w:ascii="Arial" w:hAnsi="Arial" w:cs="Arial"/>
        </w:rPr>
        <w:t>c) Por</w:t>
      </w:r>
      <w:proofErr w:type="gramEnd"/>
      <w:r w:rsidRPr="00FE611F">
        <w:rPr>
          <w:rFonts w:ascii="Arial" w:hAnsi="Arial" w:cs="Arial"/>
        </w:rPr>
        <w:t xml:space="preserve"> descumprimento das cláusulas e condições contratuais, de acordo com as disposições contidas na cláusula anterior.</w:t>
      </w:r>
    </w:p>
    <w:p w:rsidR="001A337D" w:rsidRPr="00FE611F" w:rsidRDefault="001A337D" w:rsidP="001A337D">
      <w:pPr>
        <w:pStyle w:val="Corpodetexto"/>
        <w:spacing w:before="120"/>
        <w:rPr>
          <w:rFonts w:ascii="Arial" w:hAnsi="Arial" w:cs="Arial"/>
          <w:sz w:val="22"/>
          <w:szCs w:val="22"/>
        </w:rPr>
      </w:pPr>
      <w:r w:rsidRPr="00FE611F">
        <w:rPr>
          <w:rFonts w:ascii="Arial" w:hAnsi="Arial" w:cs="Arial"/>
          <w:sz w:val="22"/>
          <w:szCs w:val="22"/>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FE611F" w:rsidRDefault="001A337D" w:rsidP="001A337D">
      <w:pPr>
        <w:spacing w:before="120" w:after="120"/>
        <w:jc w:val="both"/>
        <w:rPr>
          <w:rFonts w:ascii="Arial" w:hAnsi="Arial" w:cs="Arial"/>
          <w:b/>
        </w:rPr>
      </w:pPr>
      <w:r w:rsidRPr="00FE611F">
        <w:rPr>
          <w:rFonts w:ascii="Arial" w:hAnsi="Arial" w:cs="Arial"/>
          <w:b/>
        </w:rPr>
        <w:t>CLÁUSULA NONA - PRAZO DE DURAÇÃO DO CONTRATO:</w:t>
      </w:r>
    </w:p>
    <w:p w:rsidR="001A337D" w:rsidRPr="00FE611F" w:rsidRDefault="001A337D" w:rsidP="001A337D">
      <w:pPr>
        <w:pStyle w:val="Recuodecorpodetexto2"/>
        <w:tabs>
          <w:tab w:val="left" w:pos="1134"/>
        </w:tabs>
        <w:spacing w:after="0" w:line="240" w:lineRule="auto"/>
        <w:ind w:left="0"/>
        <w:jc w:val="both"/>
        <w:rPr>
          <w:rFonts w:ascii="Arial" w:hAnsi="Arial" w:cs="Arial"/>
        </w:rPr>
      </w:pPr>
      <w:r w:rsidRPr="00FE611F">
        <w:rPr>
          <w:rFonts w:ascii="Arial" w:hAnsi="Arial" w:cs="Arial"/>
        </w:rPr>
        <w:t>9.1 - O prazo de vigência do contrato será de 12 (doze) meses, contados a partir da data de sua assinatura.</w:t>
      </w:r>
    </w:p>
    <w:p w:rsidR="001A337D" w:rsidRPr="00FE611F" w:rsidRDefault="001A337D" w:rsidP="001A337D">
      <w:pPr>
        <w:pStyle w:val="Recuodecorpodetexto2"/>
        <w:tabs>
          <w:tab w:val="left" w:pos="1134"/>
        </w:tabs>
        <w:spacing w:after="0" w:line="240" w:lineRule="auto"/>
        <w:ind w:left="0"/>
        <w:jc w:val="both"/>
        <w:rPr>
          <w:rFonts w:ascii="Arial" w:hAnsi="Arial" w:cs="Arial"/>
          <w:sz w:val="16"/>
          <w:szCs w:val="16"/>
        </w:rPr>
      </w:pPr>
    </w:p>
    <w:p w:rsidR="001A337D" w:rsidRPr="00FE611F" w:rsidRDefault="001A337D" w:rsidP="001A337D">
      <w:pPr>
        <w:spacing w:before="120" w:after="120"/>
        <w:jc w:val="both"/>
        <w:rPr>
          <w:rFonts w:ascii="Arial" w:hAnsi="Arial" w:cs="Arial"/>
          <w:b/>
        </w:rPr>
      </w:pPr>
      <w:r w:rsidRPr="00FE611F">
        <w:rPr>
          <w:rFonts w:ascii="Arial" w:hAnsi="Arial" w:cs="Arial"/>
          <w:b/>
        </w:rPr>
        <w:t>CLÁUSULA DÉCIMA - DA CESSÃO DO CONTRATO:</w:t>
      </w:r>
    </w:p>
    <w:p w:rsidR="001A337D" w:rsidRPr="00FE611F" w:rsidRDefault="001A337D" w:rsidP="001A337D">
      <w:pPr>
        <w:spacing w:before="120" w:after="120"/>
        <w:jc w:val="both"/>
        <w:rPr>
          <w:rFonts w:ascii="Arial" w:hAnsi="Arial" w:cs="Arial"/>
        </w:rPr>
      </w:pPr>
      <w:r w:rsidRPr="00FE611F">
        <w:rPr>
          <w:rFonts w:ascii="Arial" w:hAnsi="Arial" w:cs="Arial"/>
        </w:rPr>
        <w:t>10.1. A CONTRATADA não poderá ceder totalmente este Contrato, sem prévia e expressa autorização do CONTRATANTE.</w:t>
      </w:r>
    </w:p>
    <w:p w:rsidR="001A337D" w:rsidRPr="00FE611F" w:rsidRDefault="001A337D" w:rsidP="001A337D">
      <w:pPr>
        <w:spacing w:before="120" w:after="120"/>
        <w:jc w:val="both"/>
        <w:rPr>
          <w:rFonts w:ascii="Arial" w:hAnsi="Arial" w:cs="Arial"/>
          <w:b/>
        </w:rPr>
      </w:pPr>
      <w:r w:rsidRPr="00FE611F">
        <w:rPr>
          <w:rFonts w:ascii="Arial" w:hAnsi="Arial" w:cs="Arial"/>
          <w:b/>
        </w:rPr>
        <w:t>CLÁUSULA DÉCIMA PRIMEIRA - DO FORO:</w:t>
      </w:r>
    </w:p>
    <w:p w:rsidR="001A337D" w:rsidRPr="00FE611F" w:rsidRDefault="001A337D" w:rsidP="001A337D">
      <w:pPr>
        <w:spacing w:before="120" w:after="120"/>
        <w:jc w:val="both"/>
        <w:rPr>
          <w:rFonts w:ascii="Arial" w:hAnsi="Arial" w:cs="Arial"/>
        </w:rPr>
      </w:pPr>
      <w:r w:rsidRPr="00FE611F">
        <w:rPr>
          <w:rFonts w:ascii="Arial" w:hAnsi="Arial" w:cs="Arial"/>
        </w:rPr>
        <w:t>11.1. Fica eleito o Foro da Comarca de Pequeri para dirimir questões relativas do presente Contrato, com renúncia expressa de qualquer outro por mais privilegiado que seja.</w:t>
      </w:r>
    </w:p>
    <w:p w:rsidR="001A337D" w:rsidRPr="00FE611F" w:rsidRDefault="001A337D" w:rsidP="001A337D">
      <w:pPr>
        <w:spacing w:before="120" w:after="120"/>
        <w:jc w:val="both"/>
        <w:rPr>
          <w:rFonts w:ascii="Arial" w:hAnsi="Arial" w:cs="Arial"/>
        </w:rPr>
      </w:pPr>
      <w:r w:rsidRPr="00FE611F">
        <w:rPr>
          <w:rFonts w:ascii="Arial" w:hAnsi="Arial" w:cs="Arial"/>
        </w:rPr>
        <w:t>E, estando assim justos e contratados, firmam o presente Contrato, em 03 (três) vias de igual teor e forma na presença de duas testemunhas.</w:t>
      </w:r>
    </w:p>
    <w:p w:rsidR="001A337D" w:rsidRDefault="001A337D" w:rsidP="001A337D">
      <w:pPr>
        <w:spacing w:before="120" w:after="120"/>
        <w:jc w:val="center"/>
        <w:rPr>
          <w:rFonts w:ascii="Bookman Old Style" w:hAnsi="Bookman Old Style"/>
        </w:rPr>
      </w:pPr>
      <w:r w:rsidRPr="00442240">
        <w:rPr>
          <w:rFonts w:ascii="Bookman Old Style" w:hAnsi="Bookman Old Style"/>
        </w:rPr>
        <w:t xml:space="preserve">Câmara Municipal de Pequeri, </w:t>
      </w:r>
      <w:r w:rsidR="00616237">
        <w:rPr>
          <w:rFonts w:ascii="Bookman Old Style" w:hAnsi="Bookman Old Style"/>
        </w:rPr>
        <w:t>11</w:t>
      </w:r>
      <w:r w:rsidRPr="00442240">
        <w:rPr>
          <w:rFonts w:ascii="Bookman Old Style" w:hAnsi="Bookman Old Style"/>
        </w:rPr>
        <w:t xml:space="preserve"> de janeiro de 2019</w:t>
      </w:r>
    </w:p>
    <w:p w:rsidR="001A337D" w:rsidRPr="00FE611F" w:rsidRDefault="001A337D" w:rsidP="001A337D">
      <w:pPr>
        <w:spacing w:before="120" w:after="120"/>
        <w:jc w:val="center"/>
        <w:rPr>
          <w:rFonts w:ascii="Bookman Old Style" w:hAnsi="Bookman Old Style"/>
          <w:sz w:val="16"/>
          <w:szCs w:val="16"/>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907AB9">
        <w:tc>
          <w:tcPr>
            <w:tcW w:w="9781" w:type="dxa"/>
          </w:tcPr>
          <w:tbl>
            <w:tblPr>
              <w:tblStyle w:val="Tabelacomgrade"/>
              <w:tblW w:w="9008" w:type="dxa"/>
              <w:tblInd w:w="632" w:type="dxa"/>
              <w:tblLayout w:type="fixed"/>
              <w:tblLook w:val="04A0" w:firstRow="1" w:lastRow="0" w:firstColumn="1" w:lastColumn="0" w:noHBand="0" w:noVBand="1"/>
            </w:tblPr>
            <w:tblGrid>
              <w:gridCol w:w="4820"/>
              <w:gridCol w:w="4188"/>
            </w:tblGrid>
            <w:tr w:rsidR="001A337D" w:rsidTr="00F42F6F">
              <w:tc>
                <w:tcPr>
                  <w:tcW w:w="4820" w:type="dxa"/>
                </w:tcPr>
                <w:p w:rsidR="001A337D" w:rsidRDefault="001A337D" w:rsidP="00907AB9">
                  <w:pPr>
                    <w:spacing w:before="240"/>
                    <w:jc w:val="center"/>
                    <w:rPr>
                      <w:rFonts w:ascii="Bookman Old Style" w:hAnsi="Bookman Old Style"/>
                      <w:b/>
                    </w:rPr>
                  </w:pPr>
                  <w:r w:rsidRPr="00425FDB">
                    <w:rPr>
                      <w:rFonts w:ascii="Bookman Old Style" w:hAnsi="Bookman Old Style"/>
                      <w:b/>
                    </w:rPr>
                    <w:t>CONTRATANTE</w:t>
                  </w:r>
                </w:p>
                <w:p w:rsidR="001A337D" w:rsidRDefault="001A337D" w:rsidP="00907AB9">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907AB9">
                  <w:pPr>
                    <w:jc w:val="center"/>
                    <w:rPr>
                      <w:rFonts w:ascii="Bookman Old Style" w:hAnsi="Bookman Old Style"/>
                      <w:b/>
                    </w:rPr>
                  </w:pPr>
                  <w:r>
                    <w:rPr>
                      <w:rFonts w:ascii="Bookman Old Style" w:hAnsi="Bookman Old Style"/>
                      <w:b/>
                    </w:rPr>
                    <w:t>Vicente dos Reis Vieira Lobo</w:t>
                  </w:r>
                </w:p>
                <w:p w:rsidR="001A337D" w:rsidRDefault="001A337D" w:rsidP="00907AB9">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8" w:type="dxa"/>
                </w:tcPr>
                <w:p w:rsidR="001A337D" w:rsidRDefault="001A337D" w:rsidP="00907AB9">
                  <w:pPr>
                    <w:spacing w:before="240"/>
                    <w:jc w:val="center"/>
                    <w:rPr>
                      <w:rFonts w:ascii="Bookman Old Style" w:hAnsi="Bookman Old Style"/>
                      <w:b/>
                    </w:rPr>
                  </w:pPr>
                  <w:r w:rsidRPr="00425FDB">
                    <w:rPr>
                      <w:rFonts w:ascii="Bookman Old Style" w:hAnsi="Bookman Old Style"/>
                      <w:b/>
                    </w:rPr>
                    <w:t>CONTRATADO</w:t>
                  </w:r>
                </w:p>
                <w:p w:rsidR="001A337D" w:rsidRDefault="001A337D" w:rsidP="00907AB9">
                  <w:pPr>
                    <w:spacing w:before="240"/>
                    <w:rPr>
                      <w:rFonts w:ascii="Bookman Old Style" w:hAnsi="Bookman Old Style"/>
                      <w:b/>
                    </w:rPr>
                  </w:pPr>
                  <w:r>
                    <w:rPr>
                      <w:rFonts w:ascii="Bookman Old Style" w:hAnsi="Bookman Old Style"/>
                      <w:b/>
                    </w:rPr>
                    <w:t xml:space="preserve"> _______________________________________</w:t>
                  </w:r>
                </w:p>
                <w:p w:rsidR="00F42F6F" w:rsidRDefault="00FE611F" w:rsidP="00907AB9">
                  <w:pPr>
                    <w:jc w:val="center"/>
                    <w:rPr>
                      <w:rFonts w:ascii="Bookman Old Style" w:hAnsi="Bookman Old Style"/>
                      <w:b/>
                    </w:rPr>
                  </w:pPr>
                  <w:proofErr w:type="spellStart"/>
                  <w:r>
                    <w:rPr>
                      <w:rFonts w:ascii="Bookman Old Style" w:hAnsi="Bookman Old Style"/>
                      <w:b/>
                    </w:rPr>
                    <w:t>Geazer</w:t>
                  </w:r>
                  <w:proofErr w:type="spellEnd"/>
                  <w:r>
                    <w:rPr>
                      <w:rFonts w:ascii="Bookman Old Style" w:hAnsi="Bookman Old Style"/>
                      <w:b/>
                    </w:rPr>
                    <w:t xml:space="preserve"> de Sousa Vargas</w:t>
                  </w:r>
                </w:p>
                <w:p w:rsidR="001A337D" w:rsidRDefault="00F42F6F" w:rsidP="00907AB9">
                  <w:pPr>
                    <w:jc w:val="center"/>
                    <w:rPr>
                      <w:rFonts w:ascii="Bookman Old Style" w:hAnsi="Bookman Old Style"/>
                      <w:b/>
                    </w:rPr>
                  </w:pPr>
                  <w:r>
                    <w:rPr>
                      <w:rFonts w:ascii="Bookman Old Style" w:hAnsi="Bookman Old Style"/>
                      <w:b/>
                    </w:rPr>
                    <w:t>(</w:t>
                  </w:r>
                  <w:proofErr w:type="spellStart"/>
                  <w:r w:rsidR="00FE611F">
                    <w:rPr>
                      <w:rFonts w:ascii="Bookman Old Style" w:hAnsi="Bookman Old Style"/>
                      <w:b/>
                    </w:rPr>
                    <w:t>Netlogica</w:t>
                  </w:r>
                  <w:proofErr w:type="spellEnd"/>
                  <w:r w:rsidR="00FE611F">
                    <w:rPr>
                      <w:rFonts w:ascii="Bookman Old Style" w:hAnsi="Bookman Old Style"/>
                      <w:b/>
                    </w:rPr>
                    <w:t xml:space="preserve"> </w:t>
                  </w:r>
                  <w:proofErr w:type="spellStart"/>
                  <w:r w:rsidR="00FE611F">
                    <w:rPr>
                      <w:rFonts w:ascii="Bookman Old Style" w:hAnsi="Bookman Old Style"/>
                      <w:b/>
                    </w:rPr>
                    <w:t>Netpeq</w:t>
                  </w:r>
                  <w:proofErr w:type="spellEnd"/>
                  <w:r w:rsidR="00FE611F">
                    <w:rPr>
                      <w:rFonts w:ascii="Bookman Old Style" w:hAnsi="Bookman Old Style"/>
                      <w:b/>
                    </w:rPr>
                    <w:t xml:space="preserve"> Tecnologia e Comunicação </w:t>
                  </w:r>
                  <w:proofErr w:type="spellStart"/>
                  <w:r w:rsidR="00FE611F">
                    <w:rPr>
                      <w:rFonts w:ascii="Bookman Old Style" w:hAnsi="Bookman Old Style"/>
                      <w:b/>
                    </w:rPr>
                    <w:t>Ltda</w:t>
                  </w:r>
                  <w:proofErr w:type="spellEnd"/>
                  <w:r>
                    <w:rPr>
                      <w:rFonts w:ascii="Bookman Old Style" w:hAnsi="Bookman Old Style"/>
                      <w:b/>
                    </w:rPr>
                    <w:t>)</w:t>
                  </w:r>
                </w:p>
                <w:p w:rsidR="00142C93" w:rsidRDefault="00142C93" w:rsidP="00907AB9">
                  <w:pPr>
                    <w:jc w:val="center"/>
                    <w:rPr>
                      <w:rFonts w:ascii="Bookman Old Style" w:hAnsi="Bookman Old Style"/>
                      <w:b/>
                    </w:rPr>
                  </w:pPr>
                </w:p>
              </w:tc>
            </w:tr>
          </w:tbl>
          <w:p w:rsidR="001A337D" w:rsidRDefault="001A337D" w:rsidP="00907AB9">
            <w:pPr>
              <w:spacing w:before="120"/>
              <w:jc w:val="both"/>
              <w:rPr>
                <w:rFonts w:ascii="Bookman Old Style" w:hAnsi="Bookman Old Style"/>
                <w:b/>
              </w:rPr>
            </w:pPr>
          </w:p>
        </w:tc>
        <w:tc>
          <w:tcPr>
            <w:tcW w:w="4324" w:type="dxa"/>
          </w:tcPr>
          <w:p w:rsidR="001A337D" w:rsidRDefault="001A337D" w:rsidP="00907AB9">
            <w:pPr>
              <w:spacing w:before="120"/>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1A337D" w:rsidRDefault="001A337D" w:rsidP="00FE611F">
      <w:pPr>
        <w:jc w:val="both"/>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646A59" w:rsidRPr="00D1386D" w:rsidRDefault="00646A59" w:rsidP="00646A59">
      <w:pPr>
        <w:jc w:val="center"/>
        <w:rPr>
          <w:b/>
          <w:sz w:val="144"/>
          <w:szCs w:val="144"/>
        </w:rPr>
      </w:pPr>
      <w:r w:rsidRPr="00D1386D">
        <w:rPr>
          <w:b/>
          <w:sz w:val="144"/>
          <w:szCs w:val="144"/>
        </w:rPr>
        <w:lastRenderedPageBreak/>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8201C2" w:rsidP="00646A59">
      <w:pPr>
        <w:jc w:val="center"/>
        <w:rPr>
          <w:b/>
          <w:sz w:val="200"/>
          <w:szCs w:val="200"/>
        </w:rPr>
      </w:pPr>
      <w:r>
        <w:rPr>
          <w:b/>
          <w:sz w:val="200"/>
          <w:szCs w:val="200"/>
        </w:rPr>
        <w:t>10</w:t>
      </w:r>
      <w:r w:rsidR="00646A59"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31B57">
        <w:rPr>
          <w:rFonts w:ascii="Cambria" w:hAnsi="Cambria" w:cs="Arial"/>
          <w:b/>
          <w:sz w:val="32"/>
          <w:szCs w:val="32"/>
          <w:u w:val="single"/>
        </w:rPr>
        <w:t>(</w:t>
      </w:r>
      <w:r w:rsidR="00FE611F">
        <w:rPr>
          <w:rFonts w:ascii="Cambria" w:hAnsi="Cambria" w:cs="Arial"/>
          <w:b/>
          <w:sz w:val="32"/>
          <w:szCs w:val="32"/>
          <w:u w:val="single"/>
        </w:rPr>
        <w:t>INTERNET</w:t>
      </w:r>
      <w:r w:rsidR="001859B0">
        <w:rPr>
          <w:rFonts w:ascii="Cambria" w:hAnsi="Cambria" w:cs="Arial"/>
          <w:b/>
          <w:sz w:val="32"/>
          <w:szCs w:val="32"/>
          <w:u w:val="single"/>
        </w:rPr>
        <w:t>)</w:t>
      </w:r>
    </w:p>
    <w:sectPr w:rsidR="00646A59" w:rsidRPr="00646A59" w:rsidSect="00E53818">
      <w:headerReference w:type="default" r:id="rId8"/>
      <w:pgSz w:w="11906" w:h="16838"/>
      <w:pgMar w:top="2835" w:right="99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AB9" w:rsidRDefault="00907AB9" w:rsidP="00716805">
      <w:pPr>
        <w:spacing w:after="0" w:line="240" w:lineRule="auto"/>
      </w:pPr>
      <w:r>
        <w:separator/>
      </w:r>
    </w:p>
  </w:endnote>
  <w:endnote w:type="continuationSeparator" w:id="0">
    <w:p w:rsidR="00907AB9" w:rsidRDefault="00907AB9"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AB9" w:rsidRDefault="00907AB9" w:rsidP="00716805">
      <w:pPr>
        <w:spacing w:after="0" w:line="240" w:lineRule="auto"/>
      </w:pPr>
      <w:r>
        <w:separator/>
      </w:r>
    </w:p>
  </w:footnote>
  <w:footnote w:type="continuationSeparator" w:id="0">
    <w:p w:rsidR="00907AB9" w:rsidRDefault="00907AB9"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B9" w:rsidRDefault="00907AB9"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907AB9" w:rsidRDefault="00907AB9" w:rsidP="00BC2256">
    <w:pPr>
      <w:pStyle w:val="Cabealho"/>
      <w:jc w:val="center"/>
      <w:rPr>
        <w:rFonts w:ascii="Garamond" w:hAnsi="Garamond"/>
        <w:b/>
        <w:i/>
        <w:sz w:val="32"/>
      </w:rPr>
    </w:pPr>
    <w:r>
      <w:rPr>
        <w:rFonts w:ascii="Garamond" w:hAnsi="Garamond"/>
        <w:b/>
        <w:i/>
        <w:sz w:val="32"/>
      </w:rPr>
      <w:t>“O PORTAL DA CIDADANIA”</w:t>
    </w:r>
  </w:p>
  <w:p w:rsidR="00907AB9" w:rsidRDefault="00907AB9" w:rsidP="00BC2256">
    <w:pPr>
      <w:pStyle w:val="Cabealho"/>
      <w:jc w:val="center"/>
      <w:rPr>
        <w:rFonts w:ascii="Garamond" w:hAnsi="Garamond"/>
        <w:b/>
        <w:sz w:val="26"/>
        <w:szCs w:val="26"/>
      </w:rPr>
    </w:pPr>
    <w:r>
      <w:rPr>
        <w:rFonts w:ascii="Garamond" w:hAnsi="Garamond"/>
        <w:sz w:val="26"/>
        <w:szCs w:val="26"/>
      </w:rPr>
      <w:t>Centro Cívico Victor Belfort Arantes Filho</w:t>
    </w:r>
  </w:p>
  <w:p w:rsidR="00907AB9" w:rsidRDefault="00907AB9"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907AB9" w:rsidRDefault="00907AB9"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7AB9" w:rsidRDefault="00907AB9"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907AB9" w:rsidRDefault="00907AB9"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907AB9" w:rsidRDefault="00907AB9"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7AB9" w:rsidRDefault="00907AB9"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907AB9" w:rsidRDefault="00907AB9"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79F3"/>
    <w:rsid w:val="00014A9A"/>
    <w:rsid w:val="00034BD2"/>
    <w:rsid w:val="00037D2B"/>
    <w:rsid w:val="00050ABA"/>
    <w:rsid w:val="00082133"/>
    <w:rsid w:val="00090921"/>
    <w:rsid w:val="000958FD"/>
    <w:rsid w:val="000D50AE"/>
    <w:rsid w:val="00100006"/>
    <w:rsid w:val="00142C93"/>
    <w:rsid w:val="00156778"/>
    <w:rsid w:val="001859B0"/>
    <w:rsid w:val="001A0BDE"/>
    <w:rsid w:val="001A337D"/>
    <w:rsid w:val="002202C0"/>
    <w:rsid w:val="002224A4"/>
    <w:rsid w:val="002A0A05"/>
    <w:rsid w:val="002D0CFC"/>
    <w:rsid w:val="002D5455"/>
    <w:rsid w:val="003634AE"/>
    <w:rsid w:val="003C7B59"/>
    <w:rsid w:val="003D743E"/>
    <w:rsid w:val="003F4E2F"/>
    <w:rsid w:val="00470ECF"/>
    <w:rsid w:val="004917A9"/>
    <w:rsid w:val="00497379"/>
    <w:rsid w:val="004A0EDD"/>
    <w:rsid w:val="005116F0"/>
    <w:rsid w:val="00551F4C"/>
    <w:rsid w:val="00584AE1"/>
    <w:rsid w:val="005A42A7"/>
    <w:rsid w:val="005C06A4"/>
    <w:rsid w:val="005D05F4"/>
    <w:rsid w:val="005D3CC9"/>
    <w:rsid w:val="00616237"/>
    <w:rsid w:val="00633CEB"/>
    <w:rsid w:val="00646A59"/>
    <w:rsid w:val="00682AD8"/>
    <w:rsid w:val="006F1CCC"/>
    <w:rsid w:val="00711A7E"/>
    <w:rsid w:val="00716805"/>
    <w:rsid w:val="00746DA6"/>
    <w:rsid w:val="00771089"/>
    <w:rsid w:val="00772F14"/>
    <w:rsid w:val="00794FAE"/>
    <w:rsid w:val="00815E05"/>
    <w:rsid w:val="008201C2"/>
    <w:rsid w:val="00835307"/>
    <w:rsid w:val="00856A14"/>
    <w:rsid w:val="00884EB3"/>
    <w:rsid w:val="008B0049"/>
    <w:rsid w:val="008D4258"/>
    <w:rsid w:val="008D55B4"/>
    <w:rsid w:val="00907AB9"/>
    <w:rsid w:val="00914E0E"/>
    <w:rsid w:val="009C1A66"/>
    <w:rsid w:val="009C6D8E"/>
    <w:rsid w:val="009E636F"/>
    <w:rsid w:val="009F1025"/>
    <w:rsid w:val="009F73F5"/>
    <w:rsid w:val="00A7541F"/>
    <w:rsid w:val="00A773EF"/>
    <w:rsid w:val="00A956DC"/>
    <w:rsid w:val="00AA33EB"/>
    <w:rsid w:val="00AA5F6F"/>
    <w:rsid w:val="00AE59E0"/>
    <w:rsid w:val="00AF1A0D"/>
    <w:rsid w:val="00B06218"/>
    <w:rsid w:val="00B138FE"/>
    <w:rsid w:val="00B13F50"/>
    <w:rsid w:val="00B167BC"/>
    <w:rsid w:val="00B1775F"/>
    <w:rsid w:val="00B74DBC"/>
    <w:rsid w:val="00B84B02"/>
    <w:rsid w:val="00B97420"/>
    <w:rsid w:val="00BA7E37"/>
    <w:rsid w:val="00BC2256"/>
    <w:rsid w:val="00BD0A3A"/>
    <w:rsid w:val="00C00AC2"/>
    <w:rsid w:val="00C33F28"/>
    <w:rsid w:val="00C34E95"/>
    <w:rsid w:val="00C44A60"/>
    <w:rsid w:val="00C4745B"/>
    <w:rsid w:val="00C90916"/>
    <w:rsid w:val="00C93CC7"/>
    <w:rsid w:val="00D07569"/>
    <w:rsid w:val="00D35EED"/>
    <w:rsid w:val="00D96DA2"/>
    <w:rsid w:val="00DA1AD0"/>
    <w:rsid w:val="00DC5B25"/>
    <w:rsid w:val="00DD1937"/>
    <w:rsid w:val="00DF58A8"/>
    <w:rsid w:val="00E45858"/>
    <w:rsid w:val="00E53818"/>
    <w:rsid w:val="00E6731C"/>
    <w:rsid w:val="00E739F5"/>
    <w:rsid w:val="00E84223"/>
    <w:rsid w:val="00EC5C32"/>
    <w:rsid w:val="00EF4562"/>
    <w:rsid w:val="00F10BDD"/>
    <w:rsid w:val="00F15E61"/>
    <w:rsid w:val="00F425A6"/>
    <w:rsid w:val="00F42F6F"/>
    <w:rsid w:val="00F5554E"/>
    <w:rsid w:val="00F56998"/>
    <w:rsid w:val="00F8295E"/>
    <w:rsid w:val="00FB10F7"/>
    <w:rsid w:val="00FB5B11"/>
    <w:rsid w:val="00FC4580"/>
    <w:rsid w:val="00FE61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BA8194"/>
  <w15:docId w15:val="{3DF53384-B2AD-45E7-A54E-2C116911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2A765-60FC-4ED2-AAB8-847CA0BC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4681</Words>
  <Characters>25282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12</cp:revision>
  <cp:lastPrinted>2019-02-14T12:28:00Z</cp:lastPrinted>
  <dcterms:created xsi:type="dcterms:W3CDTF">2019-02-01T12:46:00Z</dcterms:created>
  <dcterms:modified xsi:type="dcterms:W3CDTF">2019-02-14T12:28:00Z</dcterms:modified>
</cp:coreProperties>
</file>