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77777777" w:rsidR="004F65E9" w:rsidRDefault="004F65E9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02ª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50596767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O vereador </w:t>
      </w:r>
      <w:r w:rsidR="00A10F8D" w:rsidRPr="00A10F8D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Sandro </w:t>
      </w:r>
      <w:proofErr w:type="spellStart"/>
      <w:r w:rsidR="00A10F8D" w:rsidRPr="00A10F8D">
        <w:rPr>
          <w:rFonts w:ascii="Arial" w:eastAsia="Times New Roman" w:hAnsi="Arial" w:cs="Arial"/>
          <w:b/>
          <w:bCs/>
          <w:color w:val="FF0000"/>
          <w:sz w:val="28"/>
          <w:szCs w:val="28"/>
        </w:rPr>
        <w:t>Sevaroli</w:t>
      </w:r>
      <w:proofErr w:type="spellEnd"/>
      <w:r w:rsidR="00A10F8D" w:rsidRPr="00A10F8D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7121B5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50C848" w14:textId="69DDC500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1B5">
        <w:rPr>
          <w:rFonts w:ascii="Arial" w:hAnsi="Arial" w:cs="Arial"/>
          <w:sz w:val="28"/>
          <w:szCs w:val="28"/>
        </w:rPr>
        <w:t xml:space="preserve">5- Leitura da </w:t>
      </w:r>
      <w:r>
        <w:rPr>
          <w:rFonts w:ascii="Arial" w:hAnsi="Arial" w:cs="Arial"/>
          <w:sz w:val="28"/>
          <w:szCs w:val="28"/>
        </w:rPr>
        <w:t xml:space="preserve">2º </w:t>
      </w:r>
      <w:r w:rsidRPr="007121B5">
        <w:rPr>
          <w:rFonts w:ascii="Arial" w:hAnsi="Arial" w:cs="Arial"/>
          <w:sz w:val="28"/>
          <w:szCs w:val="28"/>
        </w:rPr>
        <w:t>Ata</w:t>
      </w:r>
      <w:r w:rsidR="009B11EF">
        <w:rPr>
          <w:rFonts w:ascii="Arial" w:hAnsi="Arial" w:cs="Arial"/>
          <w:sz w:val="28"/>
          <w:szCs w:val="28"/>
        </w:rPr>
        <w:t xml:space="preserve"> da Sessão Ordinária de 2025 e da 1ª Ata da Sessão Extraordinária</w:t>
      </w:r>
      <w:r>
        <w:rPr>
          <w:rFonts w:ascii="Arial" w:hAnsi="Arial" w:cs="Arial"/>
          <w:sz w:val="28"/>
          <w:szCs w:val="28"/>
        </w:rPr>
        <w:t xml:space="preserve"> de 2025</w:t>
      </w:r>
      <w:r w:rsidRPr="007121B5">
        <w:rPr>
          <w:rFonts w:ascii="Arial" w:hAnsi="Arial" w:cs="Arial"/>
          <w:sz w:val="28"/>
          <w:szCs w:val="28"/>
        </w:rPr>
        <w:t>.</w:t>
      </w:r>
    </w:p>
    <w:p w14:paraId="7E206F5C" w14:textId="77777777" w:rsidR="004F65E9" w:rsidRPr="007121B5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3D5D0A44" w14:textId="054EA4BD" w:rsidR="004F65E9" w:rsidRDefault="004F65E9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355FB7A2" w14:textId="77777777" w:rsidR="004F65E9" w:rsidRPr="009A07CA" w:rsidRDefault="004F65E9" w:rsidP="004F65E9">
      <w:pPr>
        <w:jc w:val="center"/>
        <w:rPr>
          <w:rFonts w:ascii="Arial" w:eastAsia="Times New Roman" w:hAnsi="Arial" w:cs="Arial"/>
          <w:b/>
          <w:color w:val="ED7D31" w:themeColor="accent2"/>
          <w:sz w:val="28"/>
          <w:szCs w:val="28"/>
          <w:u w:val="single"/>
        </w:rPr>
      </w:pPr>
    </w:p>
    <w:p w14:paraId="7BD1DF1B" w14:textId="35131360" w:rsidR="00FC7386" w:rsidRPr="006A59D3" w:rsidRDefault="00A12DE7" w:rsidP="004F65E9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 w:rsidR="004F65E9" w:rsidRPr="009A07CA">
        <w:rPr>
          <w:rFonts w:ascii="Arial" w:eastAsia="Times New Roman" w:hAnsi="Arial" w:cs="Arial"/>
          <w:b/>
          <w:color w:val="ED7D31" w:themeColor="accent2"/>
          <w:sz w:val="28"/>
          <w:szCs w:val="32"/>
        </w:rPr>
        <w:t xml:space="preserve"> </w:t>
      </w:r>
      <w:r w:rsidR="004F65E9" w:rsidRPr="00A12DE7">
        <w:rPr>
          <w:rFonts w:ascii="Arial" w:eastAsia="Times New Roman" w:hAnsi="Arial" w:cs="Arial"/>
          <w:sz w:val="28"/>
          <w:szCs w:val="32"/>
        </w:rPr>
        <w:t>Fo</w:t>
      </w:r>
      <w:r w:rsidR="006A59D3">
        <w:rPr>
          <w:rFonts w:ascii="Arial" w:eastAsia="Times New Roman" w:hAnsi="Arial" w:cs="Arial"/>
          <w:sz w:val="28"/>
          <w:szCs w:val="32"/>
        </w:rPr>
        <w:t>i</w:t>
      </w:r>
      <w:r w:rsidR="004F65E9" w:rsidRPr="00A12DE7">
        <w:rPr>
          <w:rFonts w:ascii="Arial" w:eastAsia="Times New Roman" w:hAnsi="Arial" w:cs="Arial"/>
          <w:sz w:val="28"/>
          <w:szCs w:val="32"/>
        </w:rPr>
        <w:t xml:space="preserve"> protocolad</w:t>
      </w:r>
      <w:r w:rsidR="006A59D3">
        <w:rPr>
          <w:rFonts w:ascii="Arial" w:eastAsia="Times New Roman" w:hAnsi="Arial" w:cs="Arial"/>
          <w:sz w:val="28"/>
          <w:szCs w:val="32"/>
        </w:rPr>
        <w:t>o n</w:t>
      </w:r>
      <w:r w:rsidR="004F65E9" w:rsidRPr="00A12DE7">
        <w:rPr>
          <w:rFonts w:ascii="Arial" w:eastAsia="Times New Roman" w:hAnsi="Arial" w:cs="Arial"/>
          <w:sz w:val="28"/>
          <w:szCs w:val="32"/>
        </w:rPr>
        <w:t xml:space="preserve">esta Casa Legislativa </w:t>
      </w:r>
      <w:r w:rsidR="0027023D" w:rsidRPr="00A12DE7">
        <w:rPr>
          <w:rFonts w:ascii="Arial" w:eastAsia="Times New Roman" w:hAnsi="Arial" w:cs="Arial"/>
          <w:sz w:val="28"/>
          <w:szCs w:val="32"/>
        </w:rPr>
        <w:t>o Ofíci</w:t>
      </w:r>
      <w:r w:rsidR="006A59D3">
        <w:rPr>
          <w:rFonts w:ascii="Arial" w:eastAsia="Times New Roman" w:hAnsi="Arial" w:cs="Arial"/>
          <w:sz w:val="28"/>
          <w:szCs w:val="32"/>
        </w:rPr>
        <w:t>o</w:t>
      </w:r>
      <w:r w:rsidR="0027023D" w:rsidRPr="00A12DE7">
        <w:rPr>
          <w:rFonts w:ascii="Arial" w:eastAsia="Times New Roman" w:hAnsi="Arial" w:cs="Arial"/>
          <w:sz w:val="28"/>
          <w:szCs w:val="32"/>
        </w:rPr>
        <w:t xml:space="preserve"> do Sr. Eduardo </w:t>
      </w:r>
      <w:proofErr w:type="spellStart"/>
      <w:r w:rsidR="0027023D" w:rsidRPr="00A12DE7">
        <w:rPr>
          <w:rFonts w:ascii="Arial" w:eastAsia="Times New Roman" w:hAnsi="Arial" w:cs="Arial"/>
          <w:sz w:val="28"/>
          <w:szCs w:val="32"/>
        </w:rPr>
        <w:t>Granato</w:t>
      </w:r>
      <w:proofErr w:type="spellEnd"/>
      <w:r w:rsidR="0027023D" w:rsidRPr="00A12DE7">
        <w:rPr>
          <w:rFonts w:ascii="Arial" w:eastAsia="Times New Roman" w:hAnsi="Arial" w:cs="Arial"/>
          <w:sz w:val="28"/>
          <w:szCs w:val="32"/>
        </w:rPr>
        <w:t xml:space="preserve"> solicitando as melhorias e fiscalizações do Bairro Progresso</w:t>
      </w:r>
      <w:r w:rsidR="006A59D3">
        <w:rPr>
          <w:rFonts w:ascii="Arial" w:eastAsia="Times New Roman" w:hAnsi="Arial" w:cs="Arial"/>
          <w:sz w:val="28"/>
          <w:szCs w:val="32"/>
        </w:rPr>
        <w:t>.</w:t>
      </w:r>
    </w:p>
    <w:p w14:paraId="70AC999B" w14:textId="4FA659B2" w:rsidR="00965C40" w:rsidRDefault="00965C40" w:rsidP="00965C40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 D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O OFÍCIO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.</w:t>
      </w:r>
    </w:p>
    <w:p w14:paraId="3BCBE625" w14:textId="77777777" w:rsidR="006A59D3" w:rsidRPr="00965C40" w:rsidRDefault="006A59D3" w:rsidP="00965C40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</w:p>
    <w:p w14:paraId="5ECB0403" w14:textId="2BD34E88" w:rsidR="009B11EF" w:rsidRPr="00965C40" w:rsidRDefault="00A12DE7" w:rsidP="004F65E9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751E35" w:rsidRPr="00A12DE7">
        <w:rPr>
          <w:rFonts w:ascii="Arial" w:eastAsia="Times New Roman" w:hAnsi="Arial" w:cs="Arial"/>
          <w:sz w:val="28"/>
          <w:szCs w:val="32"/>
        </w:rPr>
        <w:t>Fo</w:t>
      </w:r>
      <w:r w:rsidR="00751E35">
        <w:rPr>
          <w:rFonts w:ascii="Arial" w:eastAsia="Times New Roman" w:hAnsi="Arial" w:cs="Arial"/>
          <w:sz w:val="28"/>
          <w:szCs w:val="32"/>
        </w:rPr>
        <w:t>i</w:t>
      </w:r>
      <w:r w:rsidR="00751E35" w:rsidRPr="00A12DE7">
        <w:rPr>
          <w:rFonts w:ascii="Arial" w:eastAsia="Times New Roman" w:hAnsi="Arial" w:cs="Arial"/>
          <w:sz w:val="28"/>
          <w:szCs w:val="32"/>
        </w:rPr>
        <w:t xml:space="preserve"> protocolad</w:t>
      </w:r>
      <w:r w:rsidR="00751E35">
        <w:rPr>
          <w:rFonts w:ascii="Arial" w:eastAsia="Times New Roman" w:hAnsi="Arial" w:cs="Arial"/>
          <w:sz w:val="28"/>
          <w:szCs w:val="32"/>
        </w:rPr>
        <w:t>o n</w:t>
      </w:r>
      <w:r w:rsidR="00751E35" w:rsidRPr="00A12DE7">
        <w:rPr>
          <w:rFonts w:ascii="Arial" w:eastAsia="Times New Roman" w:hAnsi="Arial" w:cs="Arial"/>
          <w:sz w:val="28"/>
          <w:szCs w:val="32"/>
        </w:rPr>
        <w:t xml:space="preserve">esta Casa Legislativa </w:t>
      </w:r>
      <w:r w:rsidR="00751E35">
        <w:rPr>
          <w:rFonts w:ascii="Arial" w:eastAsia="Times New Roman" w:hAnsi="Arial" w:cs="Arial"/>
          <w:sz w:val="28"/>
          <w:szCs w:val="32"/>
        </w:rPr>
        <w:t xml:space="preserve">a </w:t>
      </w:r>
      <w:r w:rsidR="008C3B14" w:rsidRPr="00FC7386">
        <w:rPr>
          <w:rFonts w:ascii="Arial" w:eastAsia="Times New Roman" w:hAnsi="Arial" w:cs="Arial"/>
          <w:sz w:val="28"/>
          <w:szCs w:val="32"/>
        </w:rPr>
        <w:t>Indicação</w:t>
      </w:r>
      <w:r w:rsidR="009B11EF" w:rsidRPr="00FC7386">
        <w:rPr>
          <w:rFonts w:ascii="Arial" w:eastAsia="Times New Roman" w:hAnsi="Arial" w:cs="Arial"/>
          <w:sz w:val="28"/>
          <w:szCs w:val="32"/>
        </w:rPr>
        <w:t xml:space="preserve"> n°03/2025 de autoria do Vereador Fabiano Bruno Rezende da Silva.</w:t>
      </w:r>
    </w:p>
    <w:p w14:paraId="1438B83C" w14:textId="0C54F9D5" w:rsidR="009B11EF" w:rsidRPr="00C31A9E" w:rsidRDefault="009B11EF" w:rsidP="009B11EF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 DA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INDICA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ÇÃO.</w:t>
      </w:r>
    </w:p>
    <w:p w14:paraId="1A15DD11" w14:textId="53CE856E" w:rsidR="006A59D3" w:rsidRPr="009B11EF" w:rsidRDefault="009B11EF" w:rsidP="009B11EF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IN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DICA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ÇÃO FOI LIDA E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Á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ENCAMINHADA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CHEFE DO PODER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EXECUTIVO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. </w:t>
      </w:r>
    </w:p>
    <w:p w14:paraId="65B89BCA" w14:textId="1848E32C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</w:p>
    <w:p w14:paraId="3F3FDEA2" w14:textId="77777777" w:rsidR="006A59D3" w:rsidRDefault="006A59D3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</w:p>
    <w:p w14:paraId="06D1A3F5" w14:textId="76562F4B" w:rsidR="006A59D3" w:rsidRDefault="006A59D3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lastRenderedPageBreak/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 w:rsidRPr="009A07CA">
        <w:rPr>
          <w:rFonts w:ascii="Arial" w:eastAsia="Times New Roman" w:hAnsi="Arial" w:cs="Arial"/>
          <w:b/>
          <w:color w:val="ED7D31" w:themeColor="accent2"/>
          <w:sz w:val="28"/>
          <w:szCs w:val="32"/>
        </w:rPr>
        <w:t xml:space="preserve"> </w:t>
      </w:r>
      <w:r w:rsidRPr="00A12DE7">
        <w:rPr>
          <w:rFonts w:ascii="Arial" w:eastAsia="Times New Roman" w:hAnsi="Arial" w:cs="Arial"/>
          <w:sz w:val="28"/>
          <w:szCs w:val="32"/>
        </w:rPr>
        <w:t>Fo</w:t>
      </w:r>
      <w:r>
        <w:rPr>
          <w:rFonts w:ascii="Arial" w:eastAsia="Times New Roman" w:hAnsi="Arial" w:cs="Arial"/>
          <w:sz w:val="28"/>
          <w:szCs w:val="32"/>
        </w:rPr>
        <w:t>i</w:t>
      </w:r>
      <w:r w:rsidRPr="00A12DE7">
        <w:rPr>
          <w:rFonts w:ascii="Arial" w:eastAsia="Times New Roman" w:hAnsi="Arial" w:cs="Arial"/>
          <w:sz w:val="28"/>
          <w:szCs w:val="32"/>
        </w:rPr>
        <w:t xml:space="preserve"> protocolad</w:t>
      </w:r>
      <w:r>
        <w:rPr>
          <w:rFonts w:ascii="Arial" w:eastAsia="Times New Roman" w:hAnsi="Arial" w:cs="Arial"/>
          <w:sz w:val="28"/>
          <w:szCs w:val="32"/>
        </w:rPr>
        <w:t>o n</w:t>
      </w:r>
      <w:r w:rsidRPr="00A12DE7">
        <w:rPr>
          <w:rFonts w:ascii="Arial" w:eastAsia="Times New Roman" w:hAnsi="Arial" w:cs="Arial"/>
          <w:sz w:val="28"/>
          <w:szCs w:val="32"/>
        </w:rPr>
        <w:t>esta Casa Legislativa o Ofíci</w:t>
      </w:r>
      <w:r>
        <w:rPr>
          <w:rFonts w:ascii="Arial" w:eastAsia="Times New Roman" w:hAnsi="Arial" w:cs="Arial"/>
          <w:sz w:val="28"/>
          <w:szCs w:val="32"/>
        </w:rPr>
        <w:t>o</w:t>
      </w:r>
      <w:r w:rsidRPr="00A12DE7">
        <w:rPr>
          <w:rFonts w:ascii="Arial" w:eastAsia="Times New Roman" w:hAnsi="Arial" w:cs="Arial"/>
          <w:sz w:val="28"/>
          <w:szCs w:val="32"/>
        </w:rPr>
        <w:t xml:space="preserve"> da Prestação de Contas da Associação REMER referente ao ano de 2024</w:t>
      </w:r>
      <w:r w:rsidR="002E269C">
        <w:rPr>
          <w:rFonts w:ascii="Arial" w:eastAsia="Times New Roman" w:hAnsi="Arial" w:cs="Arial"/>
          <w:sz w:val="28"/>
          <w:szCs w:val="32"/>
        </w:rPr>
        <w:t xml:space="preserve"> e está disponível na Secretária da Casa.</w:t>
      </w:r>
    </w:p>
    <w:p w14:paraId="4588776F" w14:textId="77777777" w:rsidR="006A59D3" w:rsidRPr="00C31A9E" w:rsidRDefault="006A59D3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</w:p>
    <w:p w14:paraId="763D73D7" w14:textId="77777777" w:rsidR="004F65E9" w:rsidRDefault="004F65E9" w:rsidP="004F65E9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3D9D5990" w14:textId="7CD110D3" w:rsidR="000A1EFB" w:rsidRDefault="004F65E9" w:rsidP="004F65E9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0" w:name="_Hlk188269238"/>
      <w:r>
        <w:rPr>
          <w:rFonts w:ascii="Arial" w:eastAsia="Times New Roman" w:hAnsi="Arial" w:cs="Arial"/>
          <w:sz w:val="28"/>
          <w:szCs w:val="28"/>
        </w:rPr>
        <w:t>Deu entrada</w:t>
      </w:r>
      <w:r w:rsidRPr="0069544F">
        <w:rPr>
          <w:rFonts w:ascii="Arial" w:eastAsia="Times New Roman" w:hAnsi="Arial" w:cs="Arial"/>
          <w:sz w:val="28"/>
          <w:szCs w:val="28"/>
        </w:rPr>
        <w:t xml:space="preserve"> nesta </w:t>
      </w:r>
      <w:r>
        <w:rPr>
          <w:rFonts w:ascii="Arial" w:eastAsia="Times New Roman" w:hAnsi="Arial" w:cs="Arial"/>
          <w:sz w:val="28"/>
          <w:szCs w:val="28"/>
        </w:rPr>
        <w:t>C</w:t>
      </w:r>
      <w:r w:rsidRPr="0069544F">
        <w:rPr>
          <w:rFonts w:ascii="Arial" w:eastAsia="Times New Roman" w:hAnsi="Arial" w:cs="Arial"/>
          <w:sz w:val="28"/>
          <w:szCs w:val="28"/>
        </w:rPr>
        <w:t xml:space="preserve">asa </w:t>
      </w:r>
      <w:r>
        <w:rPr>
          <w:rFonts w:ascii="Arial" w:eastAsia="Times New Roman" w:hAnsi="Arial" w:cs="Arial"/>
          <w:sz w:val="28"/>
          <w:szCs w:val="28"/>
        </w:rPr>
        <w:t>L</w:t>
      </w:r>
      <w:r w:rsidRPr="0069544F">
        <w:rPr>
          <w:rFonts w:ascii="Arial" w:eastAsia="Times New Roman" w:hAnsi="Arial" w:cs="Arial"/>
          <w:sz w:val="28"/>
          <w:szCs w:val="28"/>
        </w:rPr>
        <w:t>egislativa o Projeto de Lei</w:t>
      </w:r>
      <w:r w:rsidR="00965C40">
        <w:rPr>
          <w:rFonts w:ascii="Arial" w:eastAsia="Times New Roman" w:hAnsi="Arial" w:cs="Arial"/>
          <w:sz w:val="28"/>
          <w:szCs w:val="28"/>
        </w:rPr>
        <w:t xml:space="preserve"> Complementar</w:t>
      </w:r>
      <w:r w:rsidRPr="0069544F">
        <w:rPr>
          <w:rFonts w:ascii="Arial" w:eastAsia="Times New Roman" w:hAnsi="Arial" w:cs="Arial"/>
          <w:sz w:val="28"/>
          <w:szCs w:val="28"/>
        </w:rPr>
        <w:t xml:space="preserve"> nº </w:t>
      </w:r>
      <w:r w:rsidRPr="00ED25C4">
        <w:rPr>
          <w:rFonts w:ascii="Arial" w:eastAsia="Times New Roman" w:hAnsi="Arial" w:cs="Arial"/>
          <w:sz w:val="28"/>
          <w:szCs w:val="28"/>
        </w:rPr>
        <w:t>0</w:t>
      </w:r>
      <w:r w:rsidR="000A1EFB">
        <w:rPr>
          <w:rFonts w:ascii="Arial" w:eastAsia="Times New Roman" w:hAnsi="Arial" w:cs="Arial"/>
          <w:sz w:val="28"/>
          <w:szCs w:val="28"/>
        </w:rPr>
        <w:t>4</w:t>
      </w:r>
      <w:r w:rsidRPr="00ED25C4">
        <w:rPr>
          <w:rFonts w:ascii="Arial" w:eastAsia="Times New Roman" w:hAnsi="Arial" w:cs="Arial"/>
          <w:sz w:val="28"/>
          <w:szCs w:val="28"/>
        </w:rPr>
        <w:t xml:space="preserve">/2025 </w:t>
      </w:r>
      <w:r>
        <w:rPr>
          <w:rFonts w:ascii="Arial" w:eastAsia="Times New Roman" w:hAnsi="Arial" w:cs="Arial"/>
          <w:sz w:val="28"/>
          <w:szCs w:val="28"/>
        </w:rPr>
        <w:t>de autoria do Poder Executivo</w:t>
      </w:r>
      <w:r w:rsidRPr="0069544F">
        <w:rPr>
          <w:rFonts w:ascii="Arial" w:eastAsia="Times New Roman" w:hAnsi="Arial" w:cs="Arial"/>
          <w:sz w:val="28"/>
          <w:szCs w:val="28"/>
        </w:rPr>
        <w:t xml:space="preserve"> que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9B11EF" w:rsidRPr="009B11EF">
        <w:rPr>
          <w:rFonts w:ascii="Arial" w:hAnsi="Arial" w:cs="Arial"/>
          <w:sz w:val="28"/>
          <w:szCs w:val="28"/>
        </w:rPr>
        <w:t xml:space="preserve">“Autoriza O Poder Executivo a Conceder Desconto no Pagamento do Imposto Predial e Territorial Urbano – IPTU, </w:t>
      </w:r>
      <w:r w:rsidR="00A10F8D" w:rsidRPr="009B11EF">
        <w:rPr>
          <w:rFonts w:ascii="Arial" w:hAnsi="Arial" w:cs="Arial"/>
          <w:sz w:val="28"/>
          <w:szCs w:val="28"/>
        </w:rPr>
        <w:t>estabelecendo</w:t>
      </w:r>
      <w:r w:rsidR="009B11EF" w:rsidRPr="009B11EF">
        <w:rPr>
          <w:rFonts w:ascii="Arial" w:hAnsi="Arial" w:cs="Arial"/>
          <w:sz w:val="28"/>
          <w:szCs w:val="28"/>
        </w:rPr>
        <w:t xml:space="preserve"> o Calendário Anual de Arrecadação para o Exercício de 2025 e dá outras providências.”</w:t>
      </w:r>
      <w:r w:rsidR="009B11EF"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 xml:space="preserve"> </w:t>
      </w:r>
      <w:bookmarkEnd w:id="0"/>
    </w:p>
    <w:p w14:paraId="76E1C7E0" w14:textId="77777777" w:rsidR="000A1EFB" w:rsidRDefault="004F65E9" w:rsidP="000A1EFB">
      <w:pPr>
        <w:jc w:val="both"/>
        <w:rPr>
          <w:rFonts w:ascii="Arial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0A1EFB" w:rsidRPr="000A1EFB">
        <w:rPr>
          <w:rFonts w:ascii="Arial" w:hAnsi="Arial" w:cs="Arial"/>
          <w:sz w:val="28"/>
          <w:szCs w:val="28"/>
        </w:rPr>
        <w:t xml:space="preserve">O referido projeto de lei tem por finalidade autorizar o Poder Executivo a conceder desconto no pagamento à vista do Imposto Predial e Territorial Urbano – IPTU, bem como estabelece o calendário anual de arrecadação do IPTU para o exercício de 2025. </w:t>
      </w:r>
    </w:p>
    <w:p w14:paraId="365BD485" w14:textId="7BF4BC1E" w:rsidR="000A1EFB" w:rsidRDefault="000A1EFB" w:rsidP="000A1EF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 w:rsidRPr="000A1EFB">
        <w:rPr>
          <w:rFonts w:ascii="Arial" w:hAnsi="Arial" w:cs="Arial"/>
          <w:sz w:val="28"/>
          <w:szCs w:val="28"/>
        </w:rPr>
        <w:t>O Poder Executivo a título de incentivo e visando diminuir a inadimplência e aumentar a arrecadação, concederá desconto de 20% (vinte por cento) para pagamento à vista do IPTU, bem como possibilitará o pagamento parcelado do imposto em até 04 (quatro) vezes.</w:t>
      </w:r>
    </w:p>
    <w:p w14:paraId="1FD649CB" w14:textId="21B84C82" w:rsidR="004F65E9" w:rsidRPr="00B20A59" w:rsidRDefault="004F65E9" w:rsidP="000A1EFB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B20A59">
        <w:rPr>
          <w:rFonts w:ascii="Arial" w:eastAsia="Times New Roman" w:hAnsi="Arial" w:cs="Arial"/>
          <w:sz w:val="28"/>
          <w:szCs w:val="32"/>
        </w:rPr>
        <w:t>Favor</w:t>
      </w:r>
      <w:r w:rsidRPr="00B20A59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B20A59">
        <w:rPr>
          <w:rFonts w:ascii="Arial" w:eastAsia="Times New Roman" w:hAnsi="Arial" w:cs="Arial"/>
          <w:sz w:val="28"/>
          <w:szCs w:val="32"/>
        </w:rPr>
        <w:t>passar para a Presidente da Comissão Permanente de Legislação, Justiça e Redação Final, Vereadora M</w:t>
      </w:r>
      <w:r>
        <w:rPr>
          <w:rFonts w:ascii="Arial" w:eastAsia="Times New Roman" w:hAnsi="Arial" w:cs="Arial"/>
          <w:sz w:val="28"/>
          <w:szCs w:val="32"/>
        </w:rPr>
        <w:t>i</w:t>
      </w:r>
      <w:r w:rsidRPr="00B20A59">
        <w:rPr>
          <w:rFonts w:ascii="Arial" w:eastAsia="Times New Roman" w:hAnsi="Arial" w:cs="Arial"/>
          <w:sz w:val="28"/>
          <w:szCs w:val="32"/>
        </w:rPr>
        <w:t>rian de Paula Costa; e para o Presidente da Comissão Permanente de Finanças e Orçamento, Vereador Fabiano Bruno Rezende da Silva, para dar o parecer.</w:t>
      </w:r>
    </w:p>
    <w:p w14:paraId="7AD9BCCC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6B30FA8B" w14:textId="77777777" w:rsidR="00A12DE7" w:rsidRDefault="00A12DE7" w:rsidP="00A12DE7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7A3A3839" w14:textId="3422ECA4" w:rsidR="00A12DE7" w:rsidRDefault="00A12DE7" w:rsidP="00A12DE7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sz w:val="28"/>
          <w:szCs w:val="28"/>
        </w:rPr>
        <w:t>D</w:t>
      </w:r>
      <w:r w:rsidRPr="00A12DE7">
        <w:rPr>
          <w:rFonts w:ascii="Arial" w:eastAsia="Times New Roman" w:hAnsi="Arial" w:cs="Arial"/>
          <w:sz w:val="28"/>
          <w:szCs w:val="28"/>
        </w:rPr>
        <w:t>eu entrada nesta</w:t>
      </w:r>
      <w:r>
        <w:rPr>
          <w:rFonts w:ascii="Arial" w:eastAsia="Times New Roman" w:hAnsi="Arial" w:cs="Arial"/>
          <w:sz w:val="28"/>
          <w:szCs w:val="28"/>
        </w:rPr>
        <w:t xml:space="preserve"> C</w:t>
      </w:r>
      <w:r w:rsidRPr="00A12DE7">
        <w:rPr>
          <w:rFonts w:ascii="Arial" w:eastAsia="Times New Roman" w:hAnsi="Arial" w:cs="Arial"/>
          <w:sz w:val="28"/>
          <w:szCs w:val="28"/>
        </w:rPr>
        <w:t xml:space="preserve">asa </w:t>
      </w:r>
      <w:r>
        <w:rPr>
          <w:rFonts w:ascii="Arial" w:eastAsia="Times New Roman" w:hAnsi="Arial" w:cs="Arial"/>
          <w:sz w:val="28"/>
          <w:szCs w:val="28"/>
        </w:rPr>
        <w:t>L</w:t>
      </w:r>
      <w:r w:rsidRPr="00A12DE7">
        <w:rPr>
          <w:rFonts w:ascii="Arial" w:eastAsia="Times New Roman" w:hAnsi="Arial" w:cs="Arial"/>
          <w:sz w:val="28"/>
          <w:szCs w:val="28"/>
        </w:rPr>
        <w:t xml:space="preserve">egislativa o </w:t>
      </w:r>
      <w:r>
        <w:rPr>
          <w:rFonts w:ascii="Arial" w:eastAsia="Times New Roman" w:hAnsi="Arial" w:cs="Arial"/>
          <w:sz w:val="28"/>
          <w:szCs w:val="28"/>
        </w:rPr>
        <w:t>P</w:t>
      </w:r>
      <w:r w:rsidRPr="00A12DE7">
        <w:rPr>
          <w:rFonts w:ascii="Arial" w:eastAsia="Times New Roman" w:hAnsi="Arial" w:cs="Arial"/>
          <w:sz w:val="28"/>
          <w:szCs w:val="28"/>
        </w:rPr>
        <w:t xml:space="preserve">rojeto de </w:t>
      </w:r>
      <w:r>
        <w:rPr>
          <w:rFonts w:ascii="Arial" w:eastAsia="Times New Roman" w:hAnsi="Arial" w:cs="Arial"/>
          <w:sz w:val="28"/>
          <w:szCs w:val="28"/>
        </w:rPr>
        <w:t>L</w:t>
      </w:r>
      <w:r w:rsidRPr="00A12DE7">
        <w:rPr>
          <w:rFonts w:ascii="Arial" w:eastAsia="Times New Roman" w:hAnsi="Arial" w:cs="Arial"/>
          <w:sz w:val="28"/>
          <w:szCs w:val="28"/>
        </w:rPr>
        <w:t xml:space="preserve">ei </w:t>
      </w:r>
      <w:r>
        <w:rPr>
          <w:rFonts w:ascii="Arial" w:eastAsia="Times New Roman" w:hAnsi="Arial" w:cs="Arial"/>
          <w:sz w:val="28"/>
          <w:szCs w:val="28"/>
        </w:rPr>
        <w:t>C</w:t>
      </w:r>
      <w:r w:rsidRPr="00A12DE7">
        <w:rPr>
          <w:rFonts w:ascii="Arial" w:eastAsia="Times New Roman" w:hAnsi="Arial" w:cs="Arial"/>
          <w:sz w:val="28"/>
          <w:szCs w:val="28"/>
        </w:rPr>
        <w:t xml:space="preserve">omplementar nº 01/2025 de autoria da </w:t>
      </w:r>
      <w:r w:rsidR="007F19C3">
        <w:rPr>
          <w:rFonts w:ascii="Arial" w:eastAsia="Times New Roman" w:hAnsi="Arial" w:cs="Arial"/>
          <w:sz w:val="28"/>
          <w:szCs w:val="28"/>
        </w:rPr>
        <w:t>M</w:t>
      </w:r>
      <w:r w:rsidRPr="00A12DE7">
        <w:rPr>
          <w:rFonts w:ascii="Arial" w:eastAsia="Times New Roman" w:hAnsi="Arial" w:cs="Arial"/>
          <w:sz w:val="28"/>
          <w:szCs w:val="28"/>
        </w:rPr>
        <w:t xml:space="preserve">esa </w:t>
      </w:r>
      <w:r w:rsidR="007F19C3">
        <w:rPr>
          <w:rFonts w:ascii="Arial" w:eastAsia="Times New Roman" w:hAnsi="Arial" w:cs="Arial"/>
          <w:sz w:val="28"/>
          <w:szCs w:val="28"/>
        </w:rPr>
        <w:t>D</w:t>
      </w:r>
      <w:r w:rsidRPr="00A12DE7">
        <w:rPr>
          <w:rFonts w:ascii="Arial" w:eastAsia="Times New Roman" w:hAnsi="Arial" w:cs="Arial"/>
          <w:sz w:val="28"/>
          <w:szCs w:val="28"/>
        </w:rPr>
        <w:t xml:space="preserve">iretora da </w:t>
      </w:r>
      <w:r>
        <w:rPr>
          <w:rFonts w:ascii="Arial" w:eastAsia="Times New Roman" w:hAnsi="Arial" w:cs="Arial"/>
          <w:sz w:val="28"/>
          <w:szCs w:val="28"/>
        </w:rPr>
        <w:t>C</w:t>
      </w:r>
      <w:r w:rsidRPr="00A12DE7">
        <w:rPr>
          <w:rFonts w:ascii="Arial" w:eastAsia="Times New Roman" w:hAnsi="Arial" w:cs="Arial"/>
          <w:sz w:val="28"/>
          <w:szCs w:val="28"/>
        </w:rPr>
        <w:t xml:space="preserve">âmara </w:t>
      </w:r>
      <w:r>
        <w:rPr>
          <w:rFonts w:ascii="Arial" w:eastAsia="Times New Roman" w:hAnsi="Arial" w:cs="Arial"/>
          <w:sz w:val="28"/>
          <w:szCs w:val="28"/>
        </w:rPr>
        <w:t>M</w:t>
      </w:r>
      <w:r w:rsidRPr="00A12DE7">
        <w:rPr>
          <w:rFonts w:ascii="Arial" w:eastAsia="Times New Roman" w:hAnsi="Arial" w:cs="Arial"/>
          <w:sz w:val="28"/>
          <w:szCs w:val="28"/>
        </w:rPr>
        <w:t xml:space="preserve">unicipal de </w:t>
      </w:r>
      <w:r>
        <w:rPr>
          <w:rFonts w:ascii="Arial" w:eastAsia="Times New Roman" w:hAnsi="Arial" w:cs="Arial"/>
          <w:sz w:val="28"/>
          <w:szCs w:val="28"/>
        </w:rPr>
        <w:t>P</w:t>
      </w:r>
      <w:r w:rsidRPr="00A12DE7">
        <w:rPr>
          <w:rFonts w:ascii="Arial" w:eastAsia="Times New Roman" w:hAnsi="Arial" w:cs="Arial"/>
          <w:sz w:val="28"/>
          <w:szCs w:val="28"/>
        </w:rPr>
        <w:t xml:space="preserve">equeri </w:t>
      </w:r>
      <w:r w:rsidRPr="00A12DE7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</w:t>
      </w:r>
      <w:r w:rsidRPr="00A12DE7">
        <w:rPr>
          <w:rFonts w:ascii="Arial" w:eastAsia="Times New Roman" w:hAnsi="Arial" w:cs="Arial"/>
          <w:sz w:val="28"/>
          <w:szCs w:val="28"/>
        </w:rPr>
        <w:t>Dispõe sobre a estrutura administrativa, cria cargos, define atribuições, fixa vencimentos, consolida o quadro de cargos e salários da Câmara e dá outras providências</w:t>
      </w:r>
      <w:r>
        <w:rPr>
          <w:rFonts w:ascii="Arial" w:eastAsia="Times New Roman" w:hAnsi="Arial" w:cs="Arial"/>
          <w:sz w:val="28"/>
          <w:szCs w:val="28"/>
        </w:rPr>
        <w:t>”</w:t>
      </w:r>
      <w:r w:rsidRPr="00A12DE7">
        <w:rPr>
          <w:rFonts w:ascii="Arial" w:eastAsia="Times New Roman" w:hAnsi="Arial" w:cs="Arial"/>
          <w:sz w:val="28"/>
          <w:szCs w:val="28"/>
        </w:rPr>
        <w:t>.</w:t>
      </w:r>
    </w:p>
    <w:p w14:paraId="3DB1CDEE" w14:textId="0F2D1A8F" w:rsidR="007F19C3" w:rsidRPr="007F19C3" w:rsidRDefault="00A12DE7" w:rsidP="007F19C3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lastRenderedPageBreak/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 w:rsidR="00F3557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7F19C3" w:rsidRPr="007F19C3">
        <w:rPr>
          <w:rFonts w:ascii="Arial" w:eastAsia="Times New Roman" w:hAnsi="Arial" w:cs="Arial"/>
          <w:bCs/>
          <w:sz w:val="28"/>
          <w:szCs w:val="28"/>
        </w:rPr>
        <w:t>Esta Lei define e organiza a estrutura administrativa da Câmara Municipal de Pequeri, com os seguintes objetivos:</w:t>
      </w:r>
    </w:p>
    <w:p w14:paraId="6935FD5F" w14:textId="21D9EFA6" w:rsidR="007F19C3" w:rsidRPr="007F19C3" w:rsidRDefault="007F19C3" w:rsidP="007F19C3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7F19C3">
        <w:rPr>
          <w:rFonts w:ascii="Arial" w:eastAsia="Times New Roman" w:hAnsi="Arial" w:cs="Arial"/>
          <w:bCs/>
          <w:sz w:val="28"/>
          <w:szCs w:val="28"/>
        </w:rPr>
        <w:t xml:space="preserve">I - </w:t>
      </w:r>
      <w:r w:rsidRPr="007F19C3">
        <w:rPr>
          <w:rFonts w:ascii="Arial" w:eastAsia="Times New Roman" w:hAnsi="Arial" w:cs="Arial"/>
          <w:bCs/>
          <w:sz w:val="28"/>
          <w:szCs w:val="28"/>
        </w:rPr>
        <w:t>Assegurar</w:t>
      </w:r>
      <w:r w:rsidRPr="007F19C3">
        <w:rPr>
          <w:rFonts w:ascii="Arial" w:eastAsia="Times New Roman" w:hAnsi="Arial" w:cs="Arial"/>
          <w:bCs/>
          <w:sz w:val="28"/>
          <w:szCs w:val="28"/>
        </w:rPr>
        <w:t xml:space="preserve"> maior dinamismo e modernidade nos procedimentos da Casa Legislativa;</w:t>
      </w:r>
    </w:p>
    <w:p w14:paraId="57462484" w14:textId="3FFD14EB" w:rsidR="007F19C3" w:rsidRPr="007F19C3" w:rsidRDefault="007F19C3" w:rsidP="007F19C3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7F19C3">
        <w:rPr>
          <w:rFonts w:ascii="Arial" w:eastAsia="Times New Roman" w:hAnsi="Arial" w:cs="Arial"/>
          <w:bCs/>
          <w:sz w:val="28"/>
          <w:szCs w:val="28"/>
        </w:rPr>
        <w:t xml:space="preserve">II - </w:t>
      </w:r>
      <w:r w:rsidRPr="007F19C3">
        <w:rPr>
          <w:rFonts w:ascii="Arial" w:eastAsia="Times New Roman" w:hAnsi="Arial" w:cs="Arial"/>
          <w:bCs/>
          <w:sz w:val="28"/>
          <w:szCs w:val="28"/>
        </w:rPr>
        <w:t>Assegurar</w:t>
      </w:r>
      <w:r w:rsidRPr="007F19C3">
        <w:rPr>
          <w:rFonts w:ascii="Arial" w:eastAsia="Times New Roman" w:hAnsi="Arial" w:cs="Arial"/>
          <w:bCs/>
          <w:sz w:val="28"/>
          <w:szCs w:val="28"/>
        </w:rPr>
        <w:t xml:space="preserve"> aos servidores integrantes do quadro de pessoal da Câmara Municipal remuneração condizente com a natureza e complexidade do trabalho e qualificação para seu exercício;</w:t>
      </w:r>
    </w:p>
    <w:p w14:paraId="38F3B139" w14:textId="447456B9" w:rsidR="007F19C3" w:rsidRPr="007F19C3" w:rsidRDefault="007F19C3" w:rsidP="007F19C3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7F19C3">
        <w:rPr>
          <w:rFonts w:ascii="Arial" w:eastAsia="Times New Roman" w:hAnsi="Arial" w:cs="Arial"/>
          <w:bCs/>
          <w:sz w:val="28"/>
          <w:szCs w:val="28"/>
        </w:rPr>
        <w:t xml:space="preserve">III - </w:t>
      </w:r>
      <w:r>
        <w:rPr>
          <w:rFonts w:ascii="Arial" w:eastAsia="Times New Roman" w:hAnsi="Arial" w:cs="Arial"/>
          <w:bCs/>
          <w:sz w:val="28"/>
          <w:szCs w:val="28"/>
        </w:rPr>
        <w:t>R</w:t>
      </w:r>
      <w:r w:rsidRPr="007F19C3">
        <w:rPr>
          <w:rFonts w:ascii="Arial" w:eastAsia="Times New Roman" w:hAnsi="Arial" w:cs="Arial"/>
          <w:bCs/>
          <w:sz w:val="28"/>
          <w:szCs w:val="28"/>
        </w:rPr>
        <w:t xml:space="preserve">econhecer a importância da execução das atribuições do cargo público e desenvolvimento de ações que visem à melhoria da qualidade do Poder Legislativo Municipal; </w:t>
      </w:r>
    </w:p>
    <w:p w14:paraId="5D92ED27" w14:textId="5B239F6C" w:rsidR="00A12DE7" w:rsidRPr="007F19C3" w:rsidRDefault="007F19C3" w:rsidP="007F19C3">
      <w:pPr>
        <w:jc w:val="both"/>
        <w:rPr>
          <w:rFonts w:ascii="Arial" w:eastAsia="Times New Roman" w:hAnsi="Arial" w:cs="Arial"/>
          <w:bCs/>
          <w:color w:val="FF0000"/>
          <w:sz w:val="28"/>
          <w:szCs w:val="28"/>
          <w:u w:val="single"/>
        </w:rPr>
      </w:pPr>
      <w:r w:rsidRPr="007F19C3">
        <w:rPr>
          <w:rFonts w:ascii="Arial" w:eastAsia="Times New Roman" w:hAnsi="Arial" w:cs="Arial"/>
          <w:bCs/>
          <w:sz w:val="28"/>
          <w:szCs w:val="28"/>
        </w:rPr>
        <w:t xml:space="preserve">IV - </w:t>
      </w:r>
      <w:r w:rsidRPr="007F19C3">
        <w:rPr>
          <w:rFonts w:ascii="Arial" w:eastAsia="Times New Roman" w:hAnsi="Arial" w:cs="Arial"/>
          <w:bCs/>
          <w:sz w:val="28"/>
          <w:szCs w:val="28"/>
        </w:rPr>
        <w:t>Consolidar</w:t>
      </w:r>
      <w:r w:rsidRPr="007F19C3">
        <w:rPr>
          <w:rFonts w:ascii="Arial" w:eastAsia="Times New Roman" w:hAnsi="Arial" w:cs="Arial"/>
          <w:bCs/>
          <w:sz w:val="28"/>
          <w:szCs w:val="28"/>
        </w:rPr>
        <w:t xml:space="preserve"> o quadro de pessoal da Câmara Municipal de Pequeri, reunindo em único quadro as principais informações acerca dos cargos que integram o referido quadro e adequando-os à realidade funcional ora constatada no cotidiano</w:t>
      </w:r>
      <w:r>
        <w:rPr>
          <w:rFonts w:ascii="Arial" w:eastAsia="Times New Roman" w:hAnsi="Arial" w:cs="Arial"/>
          <w:bCs/>
          <w:sz w:val="28"/>
          <w:szCs w:val="28"/>
        </w:rPr>
        <w:t>.</w:t>
      </w:r>
    </w:p>
    <w:p w14:paraId="68A0CDED" w14:textId="77777777" w:rsidR="00A12DE7" w:rsidRPr="00B20A59" w:rsidRDefault="00A12DE7" w:rsidP="00A12DE7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B20A59">
        <w:rPr>
          <w:rFonts w:ascii="Arial" w:eastAsia="Times New Roman" w:hAnsi="Arial" w:cs="Arial"/>
          <w:sz w:val="28"/>
          <w:szCs w:val="32"/>
        </w:rPr>
        <w:t>Favor</w:t>
      </w:r>
      <w:r w:rsidRPr="00B20A59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B20A59">
        <w:rPr>
          <w:rFonts w:ascii="Arial" w:eastAsia="Times New Roman" w:hAnsi="Arial" w:cs="Arial"/>
          <w:sz w:val="28"/>
          <w:szCs w:val="32"/>
        </w:rPr>
        <w:t>passar para a Presidente da Comissão Permanente de Legislação, Justiça e Redação Final, Vereadora M</w:t>
      </w:r>
      <w:r>
        <w:rPr>
          <w:rFonts w:ascii="Arial" w:eastAsia="Times New Roman" w:hAnsi="Arial" w:cs="Arial"/>
          <w:sz w:val="28"/>
          <w:szCs w:val="32"/>
        </w:rPr>
        <w:t>i</w:t>
      </w:r>
      <w:r w:rsidRPr="00B20A59">
        <w:rPr>
          <w:rFonts w:ascii="Arial" w:eastAsia="Times New Roman" w:hAnsi="Arial" w:cs="Arial"/>
          <w:sz w:val="28"/>
          <w:szCs w:val="32"/>
        </w:rPr>
        <w:t>rian de Paula Costa; e para o Presidente da Comissão Permanente de Finanças e Orçamento, Vereador Fabiano Bruno Rezende da Silva, para dar o parecer.</w:t>
      </w:r>
    </w:p>
    <w:p w14:paraId="7C08F85A" w14:textId="77777777" w:rsidR="00A12DE7" w:rsidRDefault="00A12DE7" w:rsidP="00A12DE7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  <w:bookmarkStart w:id="1" w:name="_Hlk188285175"/>
    </w:p>
    <w:p w14:paraId="0E2CC5F7" w14:textId="77777777" w:rsidR="004F65E9" w:rsidRDefault="004F65E9" w:rsidP="004F65E9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4E2CCD8D" w14:textId="77777777" w:rsidR="00965C40" w:rsidRDefault="004F65E9" w:rsidP="004F65E9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2" w:name="_Hlk155944324"/>
      <w:r w:rsidR="000A1EFB">
        <w:rPr>
          <w:rFonts w:ascii="Arial" w:eastAsia="Times New Roman" w:hAnsi="Arial" w:cs="Arial"/>
          <w:sz w:val="28"/>
          <w:szCs w:val="28"/>
        </w:rPr>
        <w:t>O</w:t>
      </w:r>
      <w:r w:rsidR="000A1EFB" w:rsidRPr="0069544F">
        <w:rPr>
          <w:rFonts w:ascii="Arial" w:eastAsia="Times New Roman" w:hAnsi="Arial" w:cs="Arial"/>
          <w:sz w:val="28"/>
          <w:szCs w:val="28"/>
        </w:rPr>
        <w:t xml:space="preserve"> Projeto de Lei nº </w:t>
      </w:r>
      <w:r w:rsidR="000A1EFB" w:rsidRPr="00ED25C4">
        <w:rPr>
          <w:rFonts w:ascii="Arial" w:eastAsia="Times New Roman" w:hAnsi="Arial" w:cs="Arial"/>
          <w:sz w:val="28"/>
          <w:szCs w:val="28"/>
        </w:rPr>
        <w:t xml:space="preserve">01/2025 </w:t>
      </w:r>
      <w:r w:rsidR="000A1EFB">
        <w:rPr>
          <w:rFonts w:ascii="Arial" w:eastAsia="Times New Roman" w:hAnsi="Arial" w:cs="Arial"/>
          <w:sz w:val="28"/>
          <w:szCs w:val="28"/>
        </w:rPr>
        <w:t>de autoria do Poder Executivo</w:t>
      </w:r>
      <w:r w:rsidR="000A1EFB" w:rsidRPr="0069544F">
        <w:rPr>
          <w:rFonts w:ascii="Arial" w:eastAsia="Times New Roman" w:hAnsi="Arial" w:cs="Arial"/>
          <w:sz w:val="28"/>
          <w:szCs w:val="28"/>
        </w:rPr>
        <w:t xml:space="preserve"> que</w:t>
      </w:r>
      <w:r w:rsidR="000A1EFB">
        <w:rPr>
          <w:rFonts w:ascii="Arial" w:eastAsia="Times New Roman" w:hAnsi="Arial" w:cs="Arial"/>
          <w:sz w:val="28"/>
          <w:szCs w:val="28"/>
        </w:rPr>
        <w:t xml:space="preserve"> “Dispõe sobre Concessão a Revisão Geral Anual e dá outras providências” </w:t>
      </w:r>
      <w:r w:rsidRPr="00D34347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="00965C40">
        <w:rPr>
          <w:rFonts w:ascii="Arial" w:eastAsia="Times New Roman" w:hAnsi="Arial" w:cs="Arial"/>
          <w:b/>
          <w:bCs/>
          <w:sz w:val="28"/>
          <w:szCs w:val="28"/>
        </w:rPr>
        <w:t xml:space="preserve">stá em discussão. </w:t>
      </w:r>
    </w:p>
    <w:p w14:paraId="66B33EEA" w14:textId="6FF657E7" w:rsidR="004F65E9" w:rsidRPr="00965C40" w:rsidRDefault="00965C40" w:rsidP="004F65E9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O Projeto de Lei N° 01/2025 está em 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 VOTAÇÃO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05817AF7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bookmarkEnd w:id="2"/>
    <w:p w14:paraId="5357150B" w14:textId="77777777" w:rsidR="004F65E9" w:rsidRDefault="004F65E9" w:rsidP="004F65E9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187E0E47" w14:textId="125DA17D" w:rsidR="007F19C3" w:rsidRDefault="004F65E9" w:rsidP="007F19C3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0A1EFB">
        <w:rPr>
          <w:rFonts w:ascii="Arial" w:eastAsia="Times New Roman" w:hAnsi="Arial" w:cs="Arial"/>
          <w:sz w:val="28"/>
          <w:szCs w:val="28"/>
        </w:rPr>
        <w:t>O</w:t>
      </w:r>
      <w:r w:rsidR="000A1EFB" w:rsidRPr="0069544F">
        <w:rPr>
          <w:rFonts w:ascii="Arial" w:eastAsia="Times New Roman" w:hAnsi="Arial" w:cs="Arial"/>
          <w:sz w:val="28"/>
          <w:szCs w:val="28"/>
        </w:rPr>
        <w:t xml:space="preserve"> </w:t>
      </w:r>
      <w:bookmarkStart w:id="3" w:name="_Hlk155943792"/>
      <w:r w:rsidR="000A1EFB" w:rsidRPr="0069544F">
        <w:rPr>
          <w:rFonts w:ascii="Arial" w:eastAsia="Times New Roman" w:hAnsi="Arial" w:cs="Arial"/>
          <w:sz w:val="28"/>
          <w:szCs w:val="28"/>
        </w:rPr>
        <w:t xml:space="preserve">Projeto de Lei nº </w:t>
      </w:r>
      <w:r w:rsidR="000A1EFB" w:rsidRPr="002D3D4C">
        <w:rPr>
          <w:rFonts w:ascii="Arial" w:eastAsia="Times New Roman" w:hAnsi="Arial" w:cs="Arial"/>
          <w:sz w:val="28"/>
          <w:szCs w:val="28"/>
        </w:rPr>
        <w:t xml:space="preserve">02/2025 </w:t>
      </w:r>
      <w:r w:rsidR="000A1EFB">
        <w:rPr>
          <w:rFonts w:ascii="Arial" w:eastAsia="Times New Roman" w:hAnsi="Arial" w:cs="Arial"/>
          <w:sz w:val="28"/>
          <w:szCs w:val="28"/>
        </w:rPr>
        <w:t>de autoria do Poder Executivo</w:t>
      </w:r>
      <w:r w:rsidR="000A1EFB" w:rsidRPr="0069544F">
        <w:rPr>
          <w:rFonts w:ascii="Arial" w:eastAsia="Times New Roman" w:hAnsi="Arial" w:cs="Arial"/>
          <w:sz w:val="28"/>
          <w:szCs w:val="28"/>
        </w:rPr>
        <w:t xml:space="preserve"> que</w:t>
      </w:r>
      <w:r w:rsidR="000A1EFB">
        <w:rPr>
          <w:rFonts w:ascii="Arial" w:eastAsia="Times New Roman" w:hAnsi="Arial" w:cs="Arial"/>
          <w:sz w:val="28"/>
          <w:szCs w:val="28"/>
        </w:rPr>
        <w:t xml:space="preserve"> “Dispõe sobre a abertura de Crédito Especial e dá outras providências</w:t>
      </w:r>
      <w:bookmarkEnd w:id="3"/>
      <w:r w:rsidR="007F19C3" w:rsidRPr="007F19C3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7F19C3" w:rsidRPr="00D34347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="007F19C3">
        <w:rPr>
          <w:rFonts w:ascii="Arial" w:eastAsia="Times New Roman" w:hAnsi="Arial" w:cs="Arial"/>
          <w:b/>
          <w:bCs/>
          <w:sz w:val="28"/>
          <w:szCs w:val="28"/>
        </w:rPr>
        <w:t xml:space="preserve">stá em discussão. </w:t>
      </w:r>
    </w:p>
    <w:p w14:paraId="36F66CF8" w14:textId="4E16E98E" w:rsidR="007F19C3" w:rsidRPr="00965C40" w:rsidRDefault="007F19C3" w:rsidP="007F19C3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lastRenderedPageBreak/>
        <w:t>O Projeto de Lei N° 0</w:t>
      </w:r>
      <w:r>
        <w:rPr>
          <w:rFonts w:ascii="Arial" w:eastAsia="Times New Roman" w:hAnsi="Arial" w:cs="Arial"/>
          <w:b/>
          <w:bCs/>
          <w:sz w:val="28"/>
          <w:szCs w:val="28"/>
        </w:rPr>
        <w:t>2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/2025 está em 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 VOTAÇÃO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1731C35E" w14:textId="77777777" w:rsidR="007F19C3" w:rsidRDefault="007F19C3" w:rsidP="007F19C3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11DA51AD" w14:textId="77777777" w:rsidR="004F65E9" w:rsidRDefault="004F65E9" w:rsidP="004F65E9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689C16FB" w14:textId="77777777" w:rsidR="007F19C3" w:rsidRDefault="004F65E9" w:rsidP="007F19C3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0A1EFB" w:rsidRPr="000A1EFB">
        <w:rPr>
          <w:rFonts w:ascii="Arial" w:eastAsia="Times New Roman" w:hAnsi="Arial" w:cs="Arial"/>
          <w:bCs/>
          <w:sz w:val="28"/>
          <w:szCs w:val="28"/>
        </w:rPr>
        <w:t>O</w:t>
      </w:r>
      <w:r w:rsidR="000A1EF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0A1EFB" w:rsidRPr="0069544F">
        <w:rPr>
          <w:rFonts w:ascii="Arial" w:eastAsia="Times New Roman" w:hAnsi="Arial" w:cs="Arial"/>
          <w:sz w:val="28"/>
          <w:szCs w:val="28"/>
        </w:rPr>
        <w:t xml:space="preserve">Projeto de Lei nº </w:t>
      </w:r>
      <w:r w:rsidR="000A1EFB" w:rsidRPr="00ED25C4">
        <w:rPr>
          <w:rFonts w:ascii="Arial" w:eastAsia="Times New Roman" w:hAnsi="Arial" w:cs="Arial"/>
          <w:sz w:val="28"/>
          <w:szCs w:val="28"/>
        </w:rPr>
        <w:t>0</w:t>
      </w:r>
      <w:r w:rsidR="000A1EFB">
        <w:rPr>
          <w:rFonts w:ascii="Arial" w:eastAsia="Times New Roman" w:hAnsi="Arial" w:cs="Arial"/>
          <w:sz w:val="28"/>
          <w:szCs w:val="28"/>
        </w:rPr>
        <w:t>3</w:t>
      </w:r>
      <w:r w:rsidR="000A1EFB" w:rsidRPr="00ED25C4">
        <w:rPr>
          <w:rFonts w:ascii="Arial" w:eastAsia="Times New Roman" w:hAnsi="Arial" w:cs="Arial"/>
          <w:sz w:val="28"/>
          <w:szCs w:val="28"/>
        </w:rPr>
        <w:t xml:space="preserve">/2025 </w:t>
      </w:r>
      <w:r w:rsidR="000A1EFB" w:rsidRPr="00355A5F">
        <w:rPr>
          <w:rFonts w:ascii="Arial" w:hAnsi="Arial" w:cs="Arial"/>
          <w:sz w:val="28"/>
          <w:szCs w:val="28"/>
        </w:rPr>
        <w:t>de autoria do Poder Executivo que “Dispõe sobre a Concessão de Subvenções às Entidades que menciona e dá outras providências”</w:t>
      </w:r>
      <w:r w:rsidR="000A1EFB">
        <w:rPr>
          <w:rFonts w:ascii="Arial" w:hAnsi="Arial" w:cs="Arial"/>
          <w:sz w:val="28"/>
          <w:szCs w:val="28"/>
        </w:rPr>
        <w:t xml:space="preserve"> </w:t>
      </w:r>
      <w:r w:rsidR="007F19C3" w:rsidRPr="00D34347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="007F19C3">
        <w:rPr>
          <w:rFonts w:ascii="Arial" w:eastAsia="Times New Roman" w:hAnsi="Arial" w:cs="Arial"/>
          <w:b/>
          <w:bCs/>
          <w:sz w:val="28"/>
          <w:szCs w:val="28"/>
        </w:rPr>
        <w:t xml:space="preserve">stá em discussão. </w:t>
      </w:r>
    </w:p>
    <w:p w14:paraId="7F7C126A" w14:textId="0157FF08" w:rsidR="004F65E9" w:rsidRPr="007F19C3" w:rsidRDefault="007F19C3" w:rsidP="004F65E9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O Projeto de Lei N° 0</w:t>
      </w:r>
      <w:r>
        <w:rPr>
          <w:rFonts w:ascii="Arial" w:eastAsia="Times New Roman" w:hAnsi="Arial" w:cs="Arial"/>
          <w:b/>
          <w:bCs/>
          <w:sz w:val="28"/>
          <w:szCs w:val="28"/>
        </w:rPr>
        <w:t>3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/2025 está em 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 VOTAÇÃO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7AF6C0B0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83BFD8B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</w:p>
    <w:bookmarkEnd w:id="1"/>
    <w:p w14:paraId="007A7FD0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7685F885" w14:textId="3FE07AB2" w:rsidR="004F65E9" w:rsidRPr="00031AE0" w:rsidRDefault="004F65E9" w:rsidP="004F65E9">
      <w:pPr>
        <w:jc w:val="both"/>
        <w:rPr>
          <w:rFonts w:ascii="Arial" w:eastAsia="Times New Roman" w:hAnsi="Arial" w:cs="Arial"/>
          <w:sz w:val="30"/>
          <w:szCs w:val="30"/>
        </w:rPr>
      </w:pPr>
      <w:bookmarkStart w:id="4" w:name="_Hlk130138030"/>
      <w:r>
        <w:rPr>
          <w:rFonts w:ascii="Arial" w:eastAsia="Times New Roman" w:hAnsi="Arial" w:cs="Arial"/>
          <w:sz w:val="30"/>
          <w:szCs w:val="30"/>
        </w:rPr>
        <w:t>Não havendo mais inscritos para fazer o uso da tribuna, nada mais a ser discutido, o vereador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Vicente</w:t>
      </w:r>
      <w:r w:rsidR="000A1EFB">
        <w:rPr>
          <w:rFonts w:ascii="Arial" w:eastAsia="Times New Roman" w:hAnsi="Arial" w:cs="Arial"/>
          <w:b/>
          <w:color w:val="FF0000"/>
          <w:sz w:val="30"/>
          <w:szCs w:val="30"/>
        </w:rPr>
        <w:t xml:space="preserve"> dos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Reis </w:t>
      </w:r>
      <w:r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4"/>
      <w:r>
        <w:rPr>
          <w:rFonts w:ascii="Arial" w:eastAsia="Times New Roman" w:hAnsi="Arial" w:cs="Arial"/>
          <w:sz w:val="30"/>
          <w:szCs w:val="30"/>
        </w:rPr>
        <w:t>.</w:t>
      </w:r>
    </w:p>
    <w:p w14:paraId="0C9BFBBC" w14:textId="77777777" w:rsidR="004F65E9" w:rsidRDefault="004F65E9" w:rsidP="004F65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F37CB" w14:textId="77777777" w:rsidR="00C5683F" w:rsidRDefault="00C5683F">
      <w:pPr>
        <w:spacing w:after="0" w:line="240" w:lineRule="auto"/>
      </w:pPr>
      <w:r>
        <w:separator/>
      </w:r>
    </w:p>
  </w:endnote>
  <w:endnote w:type="continuationSeparator" w:id="0">
    <w:p w14:paraId="63253822" w14:textId="77777777" w:rsidR="00C5683F" w:rsidRDefault="00C5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0B484" w14:textId="77777777" w:rsidR="00C5683F" w:rsidRDefault="00C5683F">
      <w:pPr>
        <w:spacing w:after="0" w:line="240" w:lineRule="auto"/>
      </w:pPr>
      <w:r>
        <w:separator/>
      </w:r>
    </w:p>
  </w:footnote>
  <w:footnote w:type="continuationSeparator" w:id="0">
    <w:p w14:paraId="038832A2" w14:textId="77777777" w:rsidR="00C5683F" w:rsidRDefault="00C56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A1EFB"/>
    <w:rsid w:val="002513F2"/>
    <w:rsid w:val="0027023D"/>
    <w:rsid w:val="002E269C"/>
    <w:rsid w:val="00315C8C"/>
    <w:rsid w:val="003C3480"/>
    <w:rsid w:val="004D49F4"/>
    <w:rsid w:val="004E1348"/>
    <w:rsid w:val="004F65E9"/>
    <w:rsid w:val="00604C60"/>
    <w:rsid w:val="006A59D3"/>
    <w:rsid w:val="006F2450"/>
    <w:rsid w:val="00751E35"/>
    <w:rsid w:val="0076202F"/>
    <w:rsid w:val="007F19C3"/>
    <w:rsid w:val="008C3B14"/>
    <w:rsid w:val="00965C40"/>
    <w:rsid w:val="009A07CA"/>
    <w:rsid w:val="009B11EF"/>
    <w:rsid w:val="00A10F8D"/>
    <w:rsid w:val="00A12DE7"/>
    <w:rsid w:val="00C15333"/>
    <w:rsid w:val="00C30EC3"/>
    <w:rsid w:val="00C5683F"/>
    <w:rsid w:val="00D509D1"/>
    <w:rsid w:val="00DA796D"/>
    <w:rsid w:val="00F3557B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9</cp:revision>
  <cp:lastPrinted>2025-01-20T20:48:00Z</cp:lastPrinted>
  <dcterms:created xsi:type="dcterms:W3CDTF">2025-01-15T15:13:00Z</dcterms:created>
  <dcterms:modified xsi:type="dcterms:W3CDTF">2025-01-20T20:58:00Z</dcterms:modified>
</cp:coreProperties>
</file>